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78CD7" w14:textId="181C0EDF" w:rsidR="0018399C" w:rsidRDefault="0018399C" w:rsidP="007C32DB">
      <w:pPr>
        <w:rPr>
          <w:rFonts w:asciiTheme="minorHAnsi" w:eastAsia="Calibri" w:hAnsiTheme="minorHAnsi" w:cstheme="minorHAnsi"/>
          <w:bCs/>
          <w:color w:val="000000"/>
          <w:sz w:val="21"/>
          <w:szCs w:val="21"/>
        </w:rPr>
      </w:pPr>
      <w:r w:rsidRPr="0018399C">
        <w:rPr>
          <w:rFonts w:asciiTheme="minorHAnsi" w:eastAsia="Calibri" w:hAnsiTheme="minorHAnsi" w:cstheme="minorHAnsi"/>
          <w:bCs/>
          <w:color w:val="000000"/>
          <w:sz w:val="21"/>
          <w:szCs w:val="21"/>
          <w:highlight w:val="yellow"/>
        </w:rPr>
        <w:t>EMAIL SUBJECT LINE:  Paying Your 2021 HOA Assessments Online: New System is Live</w:t>
      </w:r>
      <w:r>
        <w:rPr>
          <w:rFonts w:asciiTheme="minorHAnsi" w:eastAsia="Calibri" w:hAnsiTheme="minorHAnsi" w:cstheme="minorHAnsi"/>
          <w:bCs/>
          <w:color w:val="000000"/>
          <w:sz w:val="21"/>
          <w:szCs w:val="21"/>
        </w:rPr>
        <w:t>!</w:t>
      </w:r>
    </w:p>
    <w:p w14:paraId="3B980A43" w14:textId="77777777" w:rsidR="0018399C" w:rsidRDefault="0018399C" w:rsidP="007C32DB">
      <w:pPr>
        <w:rPr>
          <w:rFonts w:asciiTheme="minorHAnsi" w:eastAsia="Calibri" w:hAnsiTheme="minorHAnsi" w:cstheme="minorHAnsi"/>
          <w:bCs/>
          <w:color w:val="000000"/>
          <w:sz w:val="21"/>
          <w:szCs w:val="21"/>
        </w:rPr>
      </w:pPr>
    </w:p>
    <w:p w14:paraId="661EB5D9" w14:textId="33D2DDE9" w:rsidR="007C32DB" w:rsidRDefault="007C32DB" w:rsidP="007C32DB">
      <w:pPr>
        <w:rPr>
          <w:rFonts w:asciiTheme="minorHAnsi" w:eastAsia="Calibri" w:hAnsiTheme="minorHAnsi" w:cstheme="minorHAnsi"/>
          <w:bCs/>
          <w:color w:val="000000"/>
          <w:sz w:val="21"/>
          <w:szCs w:val="21"/>
        </w:rPr>
      </w:pPr>
      <w:r>
        <w:rPr>
          <w:rFonts w:asciiTheme="minorHAnsi" w:eastAsia="Calibri" w:hAnsiTheme="minorHAnsi" w:cstheme="minorHAnsi"/>
          <w:bCs/>
          <w:color w:val="000000"/>
          <w:sz w:val="21"/>
          <w:szCs w:val="21"/>
        </w:rPr>
        <w:t>Dear Resident,</w:t>
      </w:r>
    </w:p>
    <w:p w14:paraId="44F3136A" w14:textId="57D33AF7" w:rsidR="007C32DB" w:rsidRDefault="007C32DB" w:rsidP="007C32DB">
      <w:pPr>
        <w:rPr>
          <w:rFonts w:asciiTheme="minorHAnsi" w:eastAsia="Calibri" w:hAnsiTheme="minorHAnsi" w:cstheme="minorHAnsi"/>
          <w:bCs/>
          <w:color w:val="000000"/>
          <w:sz w:val="21"/>
          <w:szCs w:val="21"/>
        </w:rPr>
      </w:pPr>
    </w:p>
    <w:p w14:paraId="5D89E9E0" w14:textId="01A84419" w:rsidR="00EB313B" w:rsidRDefault="00EB313B" w:rsidP="007C32DB">
      <w:pPr>
        <w:rPr>
          <w:rFonts w:asciiTheme="minorHAnsi" w:eastAsia="Calibri" w:hAnsiTheme="minorHAnsi" w:cstheme="minorHAnsi"/>
          <w:bCs/>
          <w:color w:val="000000"/>
          <w:sz w:val="21"/>
          <w:szCs w:val="21"/>
        </w:rPr>
      </w:pPr>
      <w:r>
        <w:rPr>
          <w:rFonts w:asciiTheme="minorHAnsi" w:eastAsia="Calibri" w:hAnsiTheme="minorHAnsi" w:cstheme="minorHAnsi"/>
          <w:bCs/>
          <w:color w:val="000000"/>
          <w:sz w:val="21"/>
          <w:szCs w:val="21"/>
        </w:rPr>
        <w:t xml:space="preserve">If you’re ready to pay your </w:t>
      </w:r>
      <w:r w:rsidR="0018399C">
        <w:rPr>
          <w:rFonts w:asciiTheme="minorHAnsi" w:eastAsia="Calibri" w:hAnsiTheme="minorHAnsi" w:cstheme="minorHAnsi"/>
          <w:bCs/>
          <w:color w:val="000000"/>
          <w:sz w:val="21"/>
          <w:szCs w:val="21"/>
        </w:rPr>
        <w:t>2021 Homeowners Association</w:t>
      </w:r>
      <w:r>
        <w:rPr>
          <w:rFonts w:asciiTheme="minorHAnsi" w:eastAsia="Calibri" w:hAnsiTheme="minorHAnsi" w:cstheme="minorHAnsi"/>
          <w:bCs/>
          <w:color w:val="000000"/>
          <w:sz w:val="21"/>
          <w:szCs w:val="21"/>
        </w:rPr>
        <w:t xml:space="preserve"> payments online…we’re ready for you!</w:t>
      </w:r>
    </w:p>
    <w:p w14:paraId="669F1490" w14:textId="7FE4B778" w:rsidR="00EB313B" w:rsidRDefault="00EB313B" w:rsidP="007C32DB">
      <w:pPr>
        <w:rPr>
          <w:rFonts w:asciiTheme="minorHAnsi" w:eastAsia="Calibri" w:hAnsiTheme="minorHAnsi" w:cstheme="minorHAnsi"/>
          <w:bCs/>
          <w:color w:val="000000"/>
          <w:sz w:val="21"/>
          <w:szCs w:val="21"/>
        </w:rPr>
      </w:pPr>
    </w:p>
    <w:p w14:paraId="045F6AA9" w14:textId="4034F7AC" w:rsidR="00EB313B" w:rsidRDefault="00EB313B" w:rsidP="007C32DB">
      <w:pPr>
        <w:rPr>
          <w:rFonts w:asciiTheme="minorHAnsi" w:eastAsia="Calibri" w:hAnsiTheme="minorHAnsi" w:cstheme="minorHAnsi"/>
          <w:bCs/>
          <w:color w:val="000000"/>
          <w:sz w:val="21"/>
          <w:szCs w:val="21"/>
        </w:rPr>
      </w:pPr>
      <w:r>
        <w:rPr>
          <w:rFonts w:asciiTheme="minorHAnsi" w:eastAsia="Calibri" w:hAnsiTheme="minorHAnsi" w:cstheme="minorHAnsi"/>
          <w:bCs/>
          <w:color w:val="000000"/>
          <w:sz w:val="21"/>
          <w:szCs w:val="21"/>
        </w:rPr>
        <w:t>Our new online payment system is live! This payment system upgrade will make your life easier in 2021. You only need one set of login credentials to make payments online and to access account and community information through the Resident Portal.</w:t>
      </w:r>
    </w:p>
    <w:p w14:paraId="4B0E5554" w14:textId="7FEC5B2B" w:rsidR="00EB313B" w:rsidRDefault="00EB313B" w:rsidP="007C32DB">
      <w:pPr>
        <w:rPr>
          <w:rFonts w:asciiTheme="minorHAnsi" w:eastAsia="Calibri" w:hAnsiTheme="minorHAnsi" w:cstheme="minorHAnsi"/>
          <w:bCs/>
          <w:color w:val="000000"/>
          <w:sz w:val="21"/>
          <w:szCs w:val="21"/>
        </w:rPr>
      </w:pPr>
    </w:p>
    <w:p w14:paraId="50EC4E40" w14:textId="1CCAC42F" w:rsidR="00EB313B" w:rsidRDefault="00EB313B" w:rsidP="007C32DB">
      <w:pPr>
        <w:rPr>
          <w:rFonts w:asciiTheme="minorHAnsi" w:eastAsia="Calibri" w:hAnsiTheme="minorHAnsi" w:cstheme="minorHAnsi"/>
          <w:b/>
          <w:i/>
          <w:iCs/>
          <w:color w:val="000000"/>
          <w:sz w:val="21"/>
          <w:szCs w:val="21"/>
          <w:u w:val="single"/>
        </w:rPr>
      </w:pPr>
      <w:r>
        <w:rPr>
          <w:rFonts w:asciiTheme="minorHAnsi" w:eastAsia="Calibri" w:hAnsiTheme="minorHAnsi" w:cstheme="minorHAnsi"/>
          <w:b/>
          <w:i/>
          <w:iCs/>
          <w:color w:val="000000"/>
          <w:sz w:val="21"/>
          <w:szCs w:val="21"/>
          <w:u w:val="single"/>
        </w:rPr>
        <w:t xml:space="preserve">If you scheduled your 2020 assessments as recurring payments through Alliance Association Bank, your recurring payments will be discontinued today/Dec. 16, 2020. </w:t>
      </w:r>
    </w:p>
    <w:p w14:paraId="777E7623" w14:textId="77777777" w:rsidR="00EB313B" w:rsidRDefault="00EB313B" w:rsidP="007C32DB">
      <w:pPr>
        <w:rPr>
          <w:rFonts w:asciiTheme="minorHAnsi" w:eastAsia="Calibri" w:hAnsiTheme="minorHAnsi" w:cstheme="minorHAnsi"/>
          <w:b/>
          <w:i/>
          <w:iCs/>
          <w:color w:val="000000"/>
          <w:sz w:val="21"/>
          <w:szCs w:val="21"/>
          <w:u w:val="single"/>
        </w:rPr>
      </w:pPr>
    </w:p>
    <w:p w14:paraId="5ED4DC0C" w14:textId="70B9C3C6" w:rsidR="00EB313B" w:rsidRDefault="0018399C" w:rsidP="007C32DB">
      <w:pPr>
        <w:rPr>
          <w:rFonts w:asciiTheme="minorHAnsi" w:eastAsia="Calibri" w:hAnsiTheme="minorHAnsi" w:cstheme="minorHAnsi"/>
          <w:bCs/>
          <w:color w:val="000000"/>
          <w:sz w:val="21"/>
          <w:szCs w:val="21"/>
        </w:rPr>
      </w:pPr>
      <w:r>
        <w:rPr>
          <w:rFonts w:asciiTheme="minorHAnsi" w:eastAsia="Calibri" w:hAnsiTheme="minorHAnsi" w:cstheme="minorHAnsi"/>
          <w:b/>
          <w:i/>
          <w:iCs/>
          <w:color w:val="000000"/>
          <w:sz w:val="21"/>
          <w:szCs w:val="21"/>
          <w:u w:val="single"/>
        </w:rPr>
        <w:t>If you wish to pay online for 2021, y</w:t>
      </w:r>
      <w:r w:rsidR="00EB313B">
        <w:rPr>
          <w:rFonts w:asciiTheme="minorHAnsi" w:eastAsia="Calibri" w:hAnsiTheme="minorHAnsi" w:cstheme="minorHAnsi"/>
          <w:b/>
          <w:i/>
          <w:iCs/>
          <w:color w:val="000000"/>
          <w:sz w:val="21"/>
          <w:szCs w:val="21"/>
          <w:u w:val="single"/>
        </w:rPr>
        <w:t xml:space="preserve">ou will need to make one-time payments or schedule new recurring </w:t>
      </w:r>
      <w:r>
        <w:rPr>
          <w:rFonts w:asciiTheme="minorHAnsi" w:eastAsia="Calibri" w:hAnsiTheme="minorHAnsi" w:cstheme="minorHAnsi"/>
          <w:b/>
          <w:i/>
          <w:iCs/>
          <w:color w:val="000000"/>
          <w:sz w:val="21"/>
          <w:szCs w:val="21"/>
          <w:u w:val="single"/>
        </w:rPr>
        <w:t>payments</w:t>
      </w:r>
      <w:r w:rsidR="00EB313B">
        <w:rPr>
          <w:rFonts w:asciiTheme="minorHAnsi" w:eastAsia="Calibri" w:hAnsiTheme="minorHAnsi" w:cstheme="minorHAnsi"/>
          <w:b/>
          <w:i/>
          <w:iCs/>
          <w:color w:val="000000"/>
          <w:sz w:val="21"/>
          <w:szCs w:val="21"/>
          <w:u w:val="single"/>
        </w:rPr>
        <w:t xml:space="preserve"> through</w:t>
      </w:r>
      <w:r w:rsidR="00027EEE">
        <w:rPr>
          <w:rFonts w:asciiTheme="minorHAnsi" w:eastAsia="Calibri" w:hAnsiTheme="minorHAnsi" w:cstheme="minorHAnsi"/>
          <w:b/>
          <w:i/>
          <w:iCs/>
          <w:color w:val="000000"/>
          <w:sz w:val="21"/>
          <w:szCs w:val="21"/>
          <w:u w:val="single"/>
        </w:rPr>
        <w:t xml:space="preserve"> the new online payment system at</w:t>
      </w:r>
      <w:r w:rsidR="00EB313B">
        <w:rPr>
          <w:rFonts w:asciiTheme="minorHAnsi" w:eastAsia="Calibri" w:hAnsiTheme="minorHAnsi" w:cstheme="minorHAnsi"/>
          <w:b/>
          <w:i/>
          <w:iCs/>
          <w:color w:val="000000"/>
          <w:sz w:val="21"/>
          <w:szCs w:val="21"/>
          <w:u w:val="single"/>
        </w:rPr>
        <w:t xml:space="preserve"> </w:t>
      </w:r>
      <w:hyperlink r:id="rId5" w:history="1">
        <w:r w:rsidR="00EB313B">
          <w:rPr>
            <w:rStyle w:val="Hyperlink"/>
            <w:rFonts w:asciiTheme="minorHAnsi" w:eastAsia="Calibri" w:hAnsiTheme="minorHAnsi" w:cstheme="minorHAnsi"/>
            <w:b/>
            <w:i/>
            <w:iCs/>
            <w:sz w:val="21"/>
            <w:szCs w:val="21"/>
          </w:rPr>
          <w:t>www.artemislifestyles.com</w:t>
        </w:r>
      </w:hyperlink>
      <w:r w:rsidR="00EB313B">
        <w:rPr>
          <w:rFonts w:asciiTheme="minorHAnsi" w:eastAsia="Calibri" w:hAnsiTheme="minorHAnsi" w:cstheme="minorHAnsi"/>
          <w:b/>
          <w:i/>
          <w:iCs/>
          <w:color w:val="000000"/>
          <w:sz w:val="21"/>
          <w:szCs w:val="21"/>
          <w:u w:val="single"/>
        </w:rPr>
        <w:t>.</w:t>
      </w:r>
      <w:r w:rsidR="00E34268">
        <w:rPr>
          <w:rFonts w:asciiTheme="minorHAnsi" w:eastAsia="Calibri" w:hAnsiTheme="minorHAnsi" w:cstheme="minorHAnsi"/>
          <w:bCs/>
          <w:color w:val="000000"/>
          <w:sz w:val="21"/>
          <w:szCs w:val="21"/>
        </w:rPr>
        <w:t xml:space="preserve"> Online payments will </w:t>
      </w:r>
      <w:r w:rsidR="005506EE">
        <w:rPr>
          <w:rFonts w:asciiTheme="minorHAnsi" w:eastAsia="Calibri" w:hAnsiTheme="minorHAnsi" w:cstheme="minorHAnsi"/>
          <w:bCs/>
          <w:color w:val="000000"/>
          <w:sz w:val="21"/>
          <w:szCs w:val="21"/>
        </w:rPr>
        <w:t>post</w:t>
      </w:r>
      <w:r w:rsidR="00E34268">
        <w:rPr>
          <w:rFonts w:asciiTheme="minorHAnsi" w:eastAsia="Calibri" w:hAnsiTheme="minorHAnsi" w:cstheme="minorHAnsi"/>
          <w:bCs/>
          <w:color w:val="000000"/>
          <w:sz w:val="21"/>
          <w:szCs w:val="21"/>
        </w:rPr>
        <w:t xml:space="preserve"> same day to your Resident Portal account but will take 24-36 hours to process through your bank or credit card.</w:t>
      </w:r>
    </w:p>
    <w:p w14:paraId="5BD99D39" w14:textId="77777777" w:rsidR="00EB313B" w:rsidRDefault="00EB313B" w:rsidP="007C32DB">
      <w:pPr>
        <w:rPr>
          <w:rFonts w:asciiTheme="minorHAnsi" w:eastAsia="Calibri" w:hAnsiTheme="minorHAnsi" w:cstheme="minorHAnsi"/>
          <w:bCs/>
          <w:color w:val="000000"/>
          <w:sz w:val="21"/>
          <w:szCs w:val="21"/>
        </w:rPr>
      </w:pPr>
    </w:p>
    <w:p w14:paraId="297270CA" w14:textId="3E9CA1B3" w:rsidR="00EB313B" w:rsidRPr="000A778F" w:rsidRDefault="00EB313B" w:rsidP="007C32DB">
      <w:pPr>
        <w:rPr>
          <w:rFonts w:asciiTheme="minorHAnsi" w:eastAsia="Calibri" w:hAnsiTheme="minorHAnsi" w:cstheme="minorHAnsi"/>
          <w:b/>
          <w:i/>
          <w:iCs/>
          <w:color w:val="000000"/>
          <w:sz w:val="21"/>
          <w:szCs w:val="21"/>
          <w:u w:val="single"/>
        </w:rPr>
      </w:pPr>
      <w:r w:rsidRPr="000A778F">
        <w:rPr>
          <w:rFonts w:asciiTheme="minorHAnsi" w:eastAsia="Calibri" w:hAnsiTheme="minorHAnsi" w:cstheme="minorHAnsi"/>
          <w:b/>
          <w:i/>
          <w:iCs/>
          <w:color w:val="000000"/>
          <w:sz w:val="21"/>
          <w:szCs w:val="21"/>
          <w:u w:val="single"/>
        </w:rPr>
        <w:t xml:space="preserve">You will </w:t>
      </w:r>
      <w:r w:rsidR="00336A6B" w:rsidRPr="000A778F">
        <w:rPr>
          <w:rFonts w:asciiTheme="minorHAnsi" w:eastAsia="Calibri" w:hAnsiTheme="minorHAnsi" w:cstheme="minorHAnsi"/>
          <w:b/>
          <w:i/>
          <w:iCs/>
          <w:color w:val="000000"/>
          <w:sz w:val="21"/>
          <w:szCs w:val="21"/>
          <w:u w:val="single"/>
        </w:rPr>
        <w:t xml:space="preserve">no longer </w:t>
      </w:r>
      <w:r w:rsidRPr="000A778F">
        <w:rPr>
          <w:rFonts w:asciiTheme="minorHAnsi" w:eastAsia="Calibri" w:hAnsiTheme="minorHAnsi" w:cstheme="minorHAnsi"/>
          <w:b/>
          <w:i/>
          <w:iCs/>
          <w:color w:val="000000"/>
          <w:sz w:val="21"/>
          <w:szCs w:val="21"/>
          <w:u w:val="single"/>
        </w:rPr>
        <w:t xml:space="preserve">use your </w:t>
      </w:r>
      <w:r w:rsidR="00336A6B" w:rsidRPr="000A778F">
        <w:rPr>
          <w:rFonts w:asciiTheme="minorHAnsi" w:eastAsia="Calibri" w:hAnsiTheme="minorHAnsi" w:cstheme="minorHAnsi"/>
          <w:b/>
          <w:i/>
          <w:iCs/>
          <w:color w:val="000000"/>
          <w:sz w:val="21"/>
          <w:szCs w:val="21"/>
          <w:u w:val="single"/>
        </w:rPr>
        <w:t xml:space="preserve">Alliance </w:t>
      </w:r>
      <w:r w:rsidR="000A778F" w:rsidRPr="000A778F">
        <w:rPr>
          <w:rFonts w:asciiTheme="minorHAnsi" w:eastAsia="Calibri" w:hAnsiTheme="minorHAnsi" w:cstheme="minorHAnsi"/>
          <w:b/>
          <w:i/>
          <w:iCs/>
          <w:color w:val="000000"/>
          <w:sz w:val="21"/>
          <w:szCs w:val="21"/>
          <w:u w:val="single"/>
        </w:rPr>
        <w:t xml:space="preserve">credentials to make online payments but will use your </w:t>
      </w:r>
      <w:r w:rsidRPr="000A778F">
        <w:rPr>
          <w:rFonts w:asciiTheme="minorHAnsi" w:eastAsia="Calibri" w:hAnsiTheme="minorHAnsi" w:cstheme="minorHAnsi"/>
          <w:b/>
          <w:i/>
          <w:iCs/>
          <w:color w:val="000000"/>
          <w:sz w:val="21"/>
          <w:szCs w:val="21"/>
          <w:u w:val="single"/>
        </w:rPr>
        <w:t>existing Resident Portal credentials or create a new Resident Portal account to pay</w:t>
      </w:r>
      <w:r w:rsidR="00043D61">
        <w:rPr>
          <w:rFonts w:asciiTheme="minorHAnsi" w:eastAsia="Calibri" w:hAnsiTheme="minorHAnsi" w:cstheme="minorHAnsi"/>
          <w:b/>
          <w:i/>
          <w:iCs/>
          <w:color w:val="000000"/>
          <w:sz w:val="21"/>
          <w:szCs w:val="21"/>
          <w:u w:val="single"/>
        </w:rPr>
        <w:t xml:space="preserve"> your 2021 assessments </w:t>
      </w:r>
      <w:r w:rsidRPr="000A778F">
        <w:rPr>
          <w:rFonts w:asciiTheme="minorHAnsi" w:eastAsia="Calibri" w:hAnsiTheme="minorHAnsi" w:cstheme="minorHAnsi"/>
          <w:b/>
          <w:i/>
          <w:iCs/>
          <w:color w:val="000000"/>
          <w:sz w:val="21"/>
          <w:szCs w:val="21"/>
          <w:u w:val="single"/>
        </w:rPr>
        <w:t>online, following the steps below.</w:t>
      </w:r>
    </w:p>
    <w:p w14:paraId="586DF4AB" w14:textId="56311E3A" w:rsidR="0018399C" w:rsidRDefault="0018399C" w:rsidP="007C32DB">
      <w:pPr>
        <w:rPr>
          <w:rFonts w:asciiTheme="minorHAnsi" w:eastAsia="Calibri" w:hAnsiTheme="minorHAnsi" w:cstheme="minorHAnsi"/>
          <w:bCs/>
          <w:color w:val="000000"/>
          <w:sz w:val="21"/>
          <w:szCs w:val="21"/>
        </w:rPr>
      </w:pPr>
    </w:p>
    <w:p w14:paraId="3561813F" w14:textId="682BF763" w:rsidR="0018399C" w:rsidRDefault="0018399C" w:rsidP="007C32DB">
      <w:pPr>
        <w:rPr>
          <w:rFonts w:asciiTheme="minorHAnsi" w:eastAsia="Calibri" w:hAnsiTheme="minorHAnsi" w:cstheme="minorHAnsi"/>
          <w:bCs/>
          <w:color w:val="000000"/>
          <w:sz w:val="21"/>
          <w:szCs w:val="21"/>
        </w:rPr>
      </w:pPr>
      <w:r>
        <w:rPr>
          <w:rFonts w:asciiTheme="minorHAnsi" w:eastAsia="Calibri" w:hAnsiTheme="minorHAnsi" w:cstheme="minorHAnsi"/>
          <w:bCs/>
          <w:color w:val="000000"/>
          <w:sz w:val="21"/>
          <w:szCs w:val="21"/>
        </w:rPr>
        <w:t xml:space="preserve">For more information on making an online payment, please watch our step-by-step video at </w:t>
      </w:r>
    </w:p>
    <w:p w14:paraId="155C80F3" w14:textId="3A4E9435" w:rsidR="0018399C" w:rsidRDefault="007D60FB" w:rsidP="007C32DB">
      <w:pPr>
        <w:rPr>
          <w:rFonts w:asciiTheme="minorHAnsi" w:eastAsia="Calibri" w:hAnsiTheme="minorHAnsi" w:cstheme="minorHAnsi"/>
          <w:bCs/>
          <w:color w:val="000000"/>
          <w:sz w:val="21"/>
          <w:szCs w:val="21"/>
        </w:rPr>
      </w:pPr>
      <w:hyperlink r:id="rId6" w:history="1">
        <w:r w:rsidR="0018399C" w:rsidRPr="0035659F">
          <w:rPr>
            <w:rStyle w:val="Hyperlink"/>
            <w:rFonts w:asciiTheme="minorHAnsi" w:eastAsia="Calibri" w:hAnsiTheme="minorHAnsi" w:cstheme="minorHAnsi"/>
            <w:bCs/>
            <w:sz w:val="21"/>
            <w:szCs w:val="21"/>
          </w:rPr>
          <w:t>https://artemislifestyles.com/pay/</w:t>
        </w:r>
      </w:hyperlink>
      <w:r w:rsidR="0018399C">
        <w:rPr>
          <w:rFonts w:asciiTheme="minorHAnsi" w:eastAsia="Calibri" w:hAnsiTheme="minorHAnsi" w:cstheme="minorHAnsi"/>
          <w:bCs/>
          <w:color w:val="000000"/>
          <w:sz w:val="21"/>
          <w:szCs w:val="21"/>
        </w:rPr>
        <w:t xml:space="preserve"> </w:t>
      </w:r>
    </w:p>
    <w:p w14:paraId="4DE4BAC7" w14:textId="5ADE4267" w:rsidR="00EB313B" w:rsidRDefault="00EB313B" w:rsidP="007C32DB">
      <w:pPr>
        <w:rPr>
          <w:rFonts w:asciiTheme="minorHAnsi" w:eastAsia="Calibri" w:hAnsiTheme="minorHAnsi" w:cstheme="minorHAnsi"/>
          <w:bCs/>
          <w:color w:val="000000"/>
          <w:sz w:val="21"/>
          <w:szCs w:val="21"/>
        </w:rPr>
      </w:pPr>
    </w:p>
    <w:p w14:paraId="4EEF9D10" w14:textId="3AC66615" w:rsidR="00EB313B" w:rsidRPr="0018399C" w:rsidRDefault="0018399C" w:rsidP="0018399C">
      <w:pPr>
        <w:spacing w:before="18"/>
        <w:ind w:right="72"/>
        <w:textAlignment w:val="baseline"/>
        <w:rPr>
          <w:rFonts w:asciiTheme="minorHAnsi" w:eastAsia="Calibri" w:hAnsiTheme="minorHAnsi" w:cstheme="minorHAnsi"/>
          <w:b/>
          <w:color w:val="000000"/>
          <w:sz w:val="21"/>
          <w:szCs w:val="21"/>
          <w:u w:val="single"/>
        </w:rPr>
      </w:pPr>
      <w:r>
        <w:rPr>
          <w:rFonts w:asciiTheme="minorHAnsi" w:eastAsia="Calibri" w:hAnsiTheme="minorHAnsi" w:cstheme="minorHAnsi"/>
          <w:b/>
          <w:color w:val="000000"/>
          <w:sz w:val="21"/>
          <w:szCs w:val="21"/>
          <w:u w:val="single"/>
        </w:rPr>
        <w:t>MAKING AN ONLINE PAYMENT</w:t>
      </w:r>
    </w:p>
    <w:p w14:paraId="59695B02" w14:textId="77777777" w:rsidR="00EB313B" w:rsidRDefault="00EB313B" w:rsidP="00EB313B">
      <w:pPr>
        <w:pStyle w:val="ListParagraph"/>
        <w:numPr>
          <w:ilvl w:val="0"/>
          <w:numId w:val="1"/>
        </w:numPr>
        <w:spacing w:before="18"/>
        <w:ind w:right="72"/>
        <w:textAlignment w:val="baseline"/>
        <w:rPr>
          <w:rFonts w:asciiTheme="minorHAnsi" w:eastAsia="Calibri" w:hAnsiTheme="minorHAnsi" w:cstheme="minorHAnsi"/>
          <w:bCs/>
          <w:color w:val="000000"/>
          <w:sz w:val="21"/>
          <w:szCs w:val="21"/>
        </w:rPr>
      </w:pPr>
      <w:r>
        <w:rPr>
          <w:rFonts w:asciiTheme="minorHAnsi" w:eastAsia="Calibri" w:hAnsiTheme="minorHAnsi" w:cstheme="minorHAnsi"/>
          <w:bCs/>
          <w:color w:val="000000"/>
          <w:sz w:val="21"/>
          <w:szCs w:val="21"/>
        </w:rPr>
        <w:t xml:space="preserve">Locate </w:t>
      </w:r>
      <w:r>
        <w:rPr>
          <w:rFonts w:asciiTheme="minorHAnsi" w:eastAsia="Calibri" w:hAnsiTheme="minorHAnsi" w:cstheme="minorHAnsi"/>
          <w:b/>
          <w:color w:val="000000"/>
          <w:sz w:val="21"/>
          <w:szCs w:val="21"/>
        </w:rPr>
        <w:t>Management ID</w:t>
      </w:r>
      <w:r>
        <w:rPr>
          <w:rFonts w:asciiTheme="minorHAnsi" w:eastAsia="Calibri" w:hAnsiTheme="minorHAnsi" w:cstheme="minorHAnsi"/>
          <w:bCs/>
          <w:color w:val="000000"/>
          <w:sz w:val="21"/>
          <w:szCs w:val="21"/>
        </w:rPr>
        <w:t xml:space="preserve">, </w:t>
      </w:r>
      <w:r>
        <w:rPr>
          <w:rFonts w:asciiTheme="minorHAnsi" w:eastAsia="Calibri" w:hAnsiTheme="minorHAnsi" w:cstheme="minorHAnsi"/>
          <w:b/>
          <w:color w:val="000000"/>
          <w:sz w:val="21"/>
          <w:szCs w:val="21"/>
        </w:rPr>
        <w:t>Association ID</w:t>
      </w:r>
      <w:r>
        <w:rPr>
          <w:rFonts w:asciiTheme="minorHAnsi" w:eastAsia="Calibri" w:hAnsiTheme="minorHAnsi" w:cstheme="minorHAnsi"/>
          <w:bCs/>
          <w:color w:val="000000"/>
          <w:sz w:val="21"/>
          <w:szCs w:val="21"/>
        </w:rPr>
        <w:t xml:space="preserve"> and </w:t>
      </w:r>
      <w:r>
        <w:rPr>
          <w:rFonts w:asciiTheme="minorHAnsi" w:eastAsia="Calibri" w:hAnsiTheme="minorHAnsi" w:cstheme="minorHAnsi"/>
          <w:b/>
          <w:color w:val="000000"/>
          <w:sz w:val="21"/>
          <w:szCs w:val="21"/>
        </w:rPr>
        <w:t>Account Number</w:t>
      </w:r>
      <w:r>
        <w:rPr>
          <w:rFonts w:asciiTheme="minorHAnsi" w:eastAsia="Calibri" w:hAnsiTheme="minorHAnsi" w:cstheme="minorHAnsi"/>
          <w:bCs/>
          <w:color w:val="000000"/>
          <w:sz w:val="21"/>
          <w:szCs w:val="21"/>
        </w:rPr>
        <w:t xml:space="preserve"> on enclosed payment coupons</w:t>
      </w:r>
    </w:p>
    <w:p w14:paraId="39D540A8" w14:textId="77777777" w:rsidR="00EB313B" w:rsidRDefault="00EB313B" w:rsidP="00EB313B">
      <w:pPr>
        <w:pStyle w:val="ListParagraph"/>
        <w:numPr>
          <w:ilvl w:val="0"/>
          <w:numId w:val="1"/>
        </w:numPr>
        <w:spacing w:before="18"/>
        <w:ind w:right="72"/>
        <w:textAlignment w:val="baseline"/>
        <w:rPr>
          <w:rFonts w:asciiTheme="minorHAnsi" w:eastAsia="Calibri" w:hAnsiTheme="minorHAnsi" w:cstheme="minorHAnsi"/>
          <w:bCs/>
          <w:color w:val="000000"/>
          <w:sz w:val="21"/>
          <w:szCs w:val="21"/>
        </w:rPr>
      </w:pPr>
      <w:r>
        <w:rPr>
          <w:rFonts w:asciiTheme="minorHAnsi" w:eastAsia="Calibri" w:hAnsiTheme="minorHAnsi" w:cstheme="minorHAnsi"/>
          <w:bCs/>
          <w:color w:val="000000"/>
          <w:sz w:val="21"/>
          <w:szCs w:val="21"/>
        </w:rPr>
        <w:t xml:space="preserve">Visit </w:t>
      </w:r>
      <w:hyperlink r:id="rId7" w:history="1">
        <w:r>
          <w:rPr>
            <w:rStyle w:val="Hyperlink"/>
            <w:rFonts w:asciiTheme="minorHAnsi" w:eastAsia="Calibri" w:hAnsiTheme="minorHAnsi" w:cstheme="minorHAnsi"/>
            <w:b/>
            <w:sz w:val="21"/>
            <w:szCs w:val="21"/>
          </w:rPr>
          <w:t>www.artemislifestyles.com</w:t>
        </w:r>
      </w:hyperlink>
      <w:r>
        <w:rPr>
          <w:rFonts w:asciiTheme="minorHAnsi" w:eastAsia="Calibri" w:hAnsiTheme="minorHAnsi" w:cstheme="minorHAnsi"/>
          <w:b/>
          <w:color w:val="000000"/>
          <w:sz w:val="21"/>
          <w:szCs w:val="21"/>
        </w:rPr>
        <w:t xml:space="preserve"> </w:t>
      </w:r>
    </w:p>
    <w:p w14:paraId="451E3A35" w14:textId="77777777" w:rsidR="00EB313B" w:rsidRDefault="00EB313B" w:rsidP="00EB313B">
      <w:pPr>
        <w:pStyle w:val="ListParagraph"/>
        <w:numPr>
          <w:ilvl w:val="0"/>
          <w:numId w:val="1"/>
        </w:numPr>
        <w:spacing w:before="18"/>
        <w:ind w:right="72"/>
        <w:textAlignment w:val="baseline"/>
        <w:rPr>
          <w:rFonts w:asciiTheme="minorHAnsi" w:eastAsia="Calibri" w:hAnsiTheme="minorHAnsi" w:cstheme="minorHAnsi"/>
          <w:bCs/>
          <w:color w:val="000000"/>
          <w:sz w:val="21"/>
          <w:szCs w:val="21"/>
        </w:rPr>
      </w:pPr>
      <w:r>
        <w:rPr>
          <w:rFonts w:asciiTheme="minorHAnsi" w:eastAsia="Calibri" w:hAnsiTheme="minorHAnsi" w:cstheme="minorHAnsi"/>
          <w:bCs/>
          <w:color w:val="000000"/>
          <w:sz w:val="21"/>
          <w:szCs w:val="21"/>
        </w:rPr>
        <w:t xml:space="preserve">Select the </w:t>
      </w:r>
      <w:r>
        <w:rPr>
          <w:rFonts w:asciiTheme="minorHAnsi" w:eastAsia="Calibri" w:hAnsiTheme="minorHAnsi" w:cstheme="minorHAnsi"/>
          <w:b/>
          <w:color w:val="000000"/>
          <w:sz w:val="21"/>
          <w:szCs w:val="21"/>
        </w:rPr>
        <w:t>Resident Portal</w:t>
      </w:r>
      <w:r>
        <w:rPr>
          <w:rFonts w:asciiTheme="minorHAnsi" w:eastAsia="Calibri" w:hAnsiTheme="minorHAnsi" w:cstheme="minorHAnsi"/>
          <w:bCs/>
          <w:color w:val="000000"/>
          <w:sz w:val="21"/>
          <w:szCs w:val="21"/>
        </w:rPr>
        <w:t xml:space="preserve"> or </w:t>
      </w:r>
      <w:r>
        <w:rPr>
          <w:rFonts w:asciiTheme="minorHAnsi" w:eastAsia="Calibri" w:hAnsiTheme="minorHAnsi" w:cstheme="minorHAnsi"/>
          <w:b/>
          <w:color w:val="000000"/>
          <w:sz w:val="21"/>
          <w:szCs w:val="21"/>
        </w:rPr>
        <w:t>Online Payment</w:t>
      </w:r>
      <w:r>
        <w:rPr>
          <w:rFonts w:asciiTheme="minorHAnsi" w:eastAsia="Calibri" w:hAnsiTheme="minorHAnsi" w:cstheme="minorHAnsi"/>
          <w:bCs/>
          <w:color w:val="000000"/>
          <w:sz w:val="21"/>
          <w:szCs w:val="21"/>
        </w:rPr>
        <w:t xml:space="preserve"> button</w:t>
      </w:r>
    </w:p>
    <w:p w14:paraId="33ABE08A" w14:textId="77777777" w:rsidR="00EB313B" w:rsidRDefault="00EB313B" w:rsidP="00EB313B">
      <w:pPr>
        <w:pStyle w:val="ListParagraph"/>
        <w:numPr>
          <w:ilvl w:val="0"/>
          <w:numId w:val="1"/>
        </w:numPr>
        <w:spacing w:before="18"/>
        <w:ind w:right="72"/>
        <w:textAlignment w:val="baseline"/>
        <w:rPr>
          <w:rFonts w:asciiTheme="minorHAnsi" w:eastAsia="Calibri" w:hAnsiTheme="minorHAnsi" w:cstheme="minorHAnsi"/>
          <w:bCs/>
          <w:color w:val="000000"/>
          <w:sz w:val="21"/>
          <w:szCs w:val="21"/>
        </w:rPr>
      </w:pPr>
      <w:r>
        <w:rPr>
          <w:rFonts w:asciiTheme="minorHAnsi" w:eastAsia="Calibri" w:hAnsiTheme="minorHAnsi" w:cstheme="minorHAnsi"/>
          <w:b/>
          <w:color w:val="000000"/>
          <w:sz w:val="21"/>
          <w:szCs w:val="21"/>
        </w:rPr>
        <w:t>If you have an existing Resident Portal account</w:t>
      </w:r>
    </w:p>
    <w:p w14:paraId="63D1ED71" w14:textId="77777777" w:rsidR="00EB313B" w:rsidRDefault="00EB313B" w:rsidP="00EB313B">
      <w:pPr>
        <w:pStyle w:val="ListParagraph"/>
        <w:numPr>
          <w:ilvl w:val="1"/>
          <w:numId w:val="2"/>
        </w:numPr>
        <w:spacing w:before="18"/>
        <w:ind w:right="72"/>
        <w:textAlignment w:val="baseline"/>
        <w:rPr>
          <w:rFonts w:asciiTheme="minorHAnsi" w:eastAsia="Calibri" w:hAnsiTheme="minorHAnsi" w:cstheme="minorHAnsi"/>
          <w:bCs/>
          <w:color w:val="000000"/>
          <w:sz w:val="21"/>
          <w:szCs w:val="21"/>
        </w:rPr>
      </w:pPr>
      <w:r>
        <w:rPr>
          <w:rFonts w:asciiTheme="minorHAnsi" w:eastAsia="Calibri" w:hAnsiTheme="minorHAnsi" w:cstheme="minorHAnsi"/>
          <w:b/>
          <w:color w:val="000000"/>
          <w:sz w:val="21"/>
          <w:szCs w:val="21"/>
        </w:rPr>
        <w:t>Login</w:t>
      </w:r>
      <w:r>
        <w:rPr>
          <w:rFonts w:asciiTheme="minorHAnsi" w:eastAsia="Calibri" w:hAnsiTheme="minorHAnsi" w:cstheme="minorHAnsi"/>
          <w:bCs/>
          <w:color w:val="000000"/>
          <w:sz w:val="21"/>
          <w:szCs w:val="21"/>
        </w:rPr>
        <w:t xml:space="preserve"> with your </w:t>
      </w:r>
      <w:r>
        <w:rPr>
          <w:rFonts w:asciiTheme="minorHAnsi" w:eastAsia="Calibri" w:hAnsiTheme="minorHAnsi" w:cstheme="minorHAnsi"/>
          <w:b/>
          <w:color w:val="000000"/>
          <w:sz w:val="21"/>
          <w:szCs w:val="21"/>
        </w:rPr>
        <w:t>Username</w:t>
      </w:r>
      <w:r>
        <w:rPr>
          <w:rFonts w:asciiTheme="minorHAnsi" w:eastAsia="Calibri" w:hAnsiTheme="minorHAnsi" w:cstheme="minorHAnsi"/>
          <w:bCs/>
          <w:color w:val="000000"/>
          <w:sz w:val="21"/>
          <w:szCs w:val="21"/>
        </w:rPr>
        <w:t xml:space="preserve"> and </w:t>
      </w:r>
      <w:r>
        <w:rPr>
          <w:rFonts w:asciiTheme="minorHAnsi" w:eastAsia="Calibri" w:hAnsiTheme="minorHAnsi" w:cstheme="minorHAnsi"/>
          <w:b/>
          <w:color w:val="000000"/>
          <w:sz w:val="21"/>
          <w:szCs w:val="21"/>
        </w:rPr>
        <w:t>Password</w:t>
      </w:r>
    </w:p>
    <w:p w14:paraId="078EE3B1" w14:textId="77777777" w:rsidR="00EB313B" w:rsidRDefault="00EB313B" w:rsidP="00EB313B">
      <w:pPr>
        <w:pStyle w:val="ListParagraph"/>
        <w:numPr>
          <w:ilvl w:val="1"/>
          <w:numId w:val="2"/>
        </w:numPr>
        <w:spacing w:before="18"/>
        <w:ind w:right="72"/>
        <w:textAlignment w:val="baseline"/>
        <w:rPr>
          <w:rFonts w:asciiTheme="minorHAnsi" w:eastAsia="Calibri" w:hAnsiTheme="minorHAnsi" w:cstheme="minorHAnsi"/>
          <w:bCs/>
          <w:color w:val="000000"/>
          <w:sz w:val="21"/>
          <w:szCs w:val="21"/>
        </w:rPr>
      </w:pPr>
      <w:r>
        <w:rPr>
          <w:rFonts w:asciiTheme="minorHAnsi" w:eastAsia="Calibri" w:hAnsiTheme="minorHAnsi" w:cstheme="minorHAnsi"/>
          <w:bCs/>
          <w:color w:val="000000"/>
          <w:sz w:val="21"/>
          <w:szCs w:val="21"/>
        </w:rPr>
        <w:t xml:space="preserve">Select </w:t>
      </w:r>
      <w:r>
        <w:rPr>
          <w:rFonts w:asciiTheme="minorHAnsi" w:eastAsia="Calibri" w:hAnsiTheme="minorHAnsi" w:cstheme="minorHAnsi"/>
          <w:b/>
          <w:color w:val="000000"/>
          <w:sz w:val="21"/>
          <w:szCs w:val="21"/>
        </w:rPr>
        <w:t>Make a Payment</w:t>
      </w:r>
    </w:p>
    <w:p w14:paraId="0FC1B666" w14:textId="77777777" w:rsidR="00EB313B" w:rsidRDefault="00EB313B" w:rsidP="00EB313B">
      <w:pPr>
        <w:pStyle w:val="ListParagraph"/>
        <w:numPr>
          <w:ilvl w:val="1"/>
          <w:numId w:val="2"/>
        </w:numPr>
        <w:spacing w:before="18"/>
        <w:ind w:right="72"/>
        <w:textAlignment w:val="baseline"/>
        <w:rPr>
          <w:rFonts w:asciiTheme="minorHAnsi" w:eastAsia="Calibri" w:hAnsiTheme="minorHAnsi" w:cstheme="minorHAnsi"/>
          <w:bCs/>
          <w:color w:val="000000"/>
          <w:sz w:val="21"/>
          <w:szCs w:val="21"/>
        </w:rPr>
      </w:pPr>
      <w:r>
        <w:rPr>
          <w:rFonts w:asciiTheme="minorHAnsi" w:eastAsia="Calibri" w:hAnsiTheme="minorHAnsi" w:cstheme="minorHAnsi"/>
          <w:bCs/>
          <w:color w:val="000000"/>
          <w:sz w:val="21"/>
          <w:szCs w:val="21"/>
        </w:rPr>
        <w:t>Follow the on-screen instructions to schedule one-time or recurring assessment payments via credit card, debit card or electronic check (processing fees apply)</w:t>
      </w:r>
    </w:p>
    <w:p w14:paraId="157F2A45" w14:textId="77777777" w:rsidR="00EB313B" w:rsidRDefault="00EB313B" w:rsidP="00EB313B">
      <w:pPr>
        <w:pStyle w:val="ListParagraph"/>
        <w:numPr>
          <w:ilvl w:val="1"/>
          <w:numId w:val="2"/>
        </w:numPr>
        <w:spacing w:before="18"/>
        <w:ind w:right="72"/>
        <w:textAlignment w:val="baseline"/>
        <w:rPr>
          <w:rFonts w:asciiTheme="minorHAnsi" w:hAnsiTheme="minorHAnsi" w:cstheme="minorHAnsi"/>
          <w:i/>
          <w:iCs/>
          <w:sz w:val="21"/>
          <w:szCs w:val="21"/>
        </w:rPr>
      </w:pPr>
      <w:r>
        <w:rPr>
          <w:rFonts w:asciiTheme="minorHAnsi" w:hAnsiTheme="minorHAnsi" w:cstheme="minorHAnsi"/>
          <w:i/>
          <w:iCs/>
          <w:sz w:val="21"/>
          <w:szCs w:val="21"/>
        </w:rPr>
        <w:t xml:space="preserve">If you have any questions or need assistance with the online payment process, please contact our Online Payment Support Team at our payment partner, Frontsteps: </w:t>
      </w:r>
      <w:r>
        <w:rPr>
          <w:rFonts w:asciiTheme="minorHAnsi" w:hAnsiTheme="minorHAnsi" w:cstheme="minorHAnsi"/>
          <w:i/>
          <w:iCs/>
          <w:sz w:val="21"/>
          <w:szCs w:val="21"/>
        </w:rPr>
        <w:br/>
      </w:r>
      <w:r>
        <w:rPr>
          <w:rFonts w:asciiTheme="minorHAnsi" w:eastAsia="Calibri" w:hAnsiTheme="minorHAnsi" w:cstheme="minorHAnsi"/>
          <w:i/>
          <w:iCs/>
          <w:color w:val="000000"/>
          <w:sz w:val="21"/>
          <w:szCs w:val="21"/>
        </w:rPr>
        <w:t>1-800-690-0984 or residentpayments@frontsteps.com</w:t>
      </w:r>
    </w:p>
    <w:p w14:paraId="4A8549EB" w14:textId="77777777" w:rsidR="00EB313B" w:rsidRDefault="00EB313B" w:rsidP="00EB313B">
      <w:pPr>
        <w:pStyle w:val="ListParagraph"/>
        <w:numPr>
          <w:ilvl w:val="0"/>
          <w:numId w:val="1"/>
        </w:numPr>
        <w:spacing w:before="18"/>
        <w:ind w:right="72"/>
        <w:textAlignment w:val="baseline"/>
        <w:rPr>
          <w:rFonts w:asciiTheme="minorHAnsi" w:eastAsia="Calibri" w:hAnsiTheme="minorHAnsi" w:cstheme="minorHAnsi"/>
          <w:bCs/>
          <w:color w:val="000000"/>
          <w:sz w:val="21"/>
          <w:szCs w:val="21"/>
        </w:rPr>
      </w:pPr>
      <w:r>
        <w:rPr>
          <w:rFonts w:asciiTheme="minorHAnsi" w:eastAsia="Calibri" w:hAnsiTheme="minorHAnsi" w:cstheme="minorHAnsi"/>
          <w:b/>
          <w:color w:val="000000"/>
          <w:sz w:val="21"/>
          <w:szCs w:val="21"/>
        </w:rPr>
        <w:t>If you need to create a Resident Portal account</w:t>
      </w:r>
    </w:p>
    <w:p w14:paraId="7671A6B1" w14:textId="77777777" w:rsidR="00EB313B" w:rsidRDefault="00EB313B" w:rsidP="00EB313B">
      <w:pPr>
        <w:pStyle w:val="ListParagraph"/>
        <w:numPr>
          <w:ilvl w:val="1"/>
          <w:numId w:val="3"/>
        </w:numPr>
        <w:spacing w:before="18"/>
        <w:ind w:right="72"/>
        <w:textAlignment w:val="baseline"/>
        <w:rPr>
          <w:rFonts w:asciiTheme="minorHAnsi" w:eastAsia="Calibri" w:hAnsiTheme="minorHAnsi" w:cstheme="minorHAnsi"/>
          <w:bCs/>
          <w:color w:val="000000"/>
          <w:sz w:val="21"/>
          <w:szCs w:val="21"/>
        </w:rPr>
      </w:pPr>
      <w:r>
        <w:rPr>
          <w:rFonts w:asciiTheme="minorHAnsi" w:eastAsia="Calibri" w:hAnsiTheme="minorHAnsi" w:cstheme="minorHAnsi"/>
          <w:bCs/>
          <w:color w:val="000000"/>
          <w:sz w:val="21"/>
          <w:szCs w:val="21"/>
        </w:rPr>
        <w:t xml:space="preserve">Select </w:t>
      </w:r>
      <w:r>
        <w:rPr>
          <w:rFonts w:asciiTheme="minorHAnsi" w:eastAsia="Calibri" w:hAnsiTheme="minorHAnsi" w:cstheme="minorHAnsi"/>
          <w:b/>
          <w:color w:val="000000"/>
          <w:sz w:val="21"/>
          <w:szCs w:val="21"/>
        </w:rPr>
        <w:t xml:space="preserve">Create Login </w:t>
      </w:r>
      <w:r>
        <w:rPr>
          <w:rFonts w:asciiTheme="minorHAnsi" w:eastAsia="Calibri" w:hAnsiTheme="minorHAnsi" w:cstheme="minorHAnsi"/>
          <w:bCs/>
          <w:color w:val="000000"/>
          <w:sz w:val="21"/>
          <w:szCs w:val="21"/>
        </w:rPr>
        <w:t xml:space="preserve">and enter your </w:t>
      </w:r>
      <w:r>
        <w:rPr>
          <w:rFonts w:asciiTheme="minorHAnsi" w:eastAsia="Calibri" w:hAnsiTheme="minorHAnsi" w:cstheme="minorHAnsi"/>
          <w:b/>
          <w:color w:val="000000"/>
          <w:sz w:val="21"/>
          <w:szCs w:val="21"/>
        </w:rPr>
        <w:t>Account Number</w:t>
      </w:r>
      <w:r>
        <w:rPr>
          <w:rFonts w:asciiTheme="minorHAnsi" w:eastAsia="Calibri" w:hAnsiTheme="minorHAnsi" w:cstheme="minorHAnsi"/>
          <w:bCs/>
          <w:color w:val="000000"/>
          <w:sz w:val="21"/>
          <w:szCs w:val="21"/>
        </w:rPr>
        <w:t xml:space="preserve"> and </w:t>
      </w:r>
      <w:r>
        <w:rPr>
          <w:rFonts w:asciiTheme="minorHAnsi" w:eastAsia="Calibri" w:hAnsiTheme="minorHAnsi" w:cstheme="minorHAnsi"/>
          <w:b/>
          <w:color w:val="000000"/>
          <w:sz w:val="21"/>
          <w:szCs w:val="21"/>
        </w:rPr>
        <w:t>Email Address</w:t>
      </w:r>
    </w:p>
    <w:p w14:paraId="0114CAD7" w14:textId="77777777" w:rsidR="00EB313B" w:rsidRDefault="00EB313B" w:rsidP="00EB313B">
      <w:pPr>
        <w:pStyle w:val="ListParagraph"/>
        <w:numPr>
          <w:ilvl w:val="1"/>
          <w:numId w:val="3"/>
        </w:numPr>
        <w:spacing w:before="18"/>
        <w:ind w:right="72"/>
        <w:textAlignment w:val="baseline"/>
        <w:rPr>
          <w:rFonts w:asciiTheme="minorHAnsi" w:eastAsia="Calibri" w:hAnsiTheme="minorHAnsi" w:cstheme="minorHAnsi"/>
          <w:bCs/>
          <w:color w:val="000000"/>
          <w:sz w:val="21"/>
          <w:szCs w:val="21"/>
        </w:rPr>
      </w:pPr>
      <w:r>
        <w:rPr>
          <w:rFonts w:asciiTheme="minorHAnsi" w:eastAsia="Calibri" w:hAnsiTheme="minorHAnsi" w:cstheme="minorHAnsi"/>
          <w:bCs/>
          <w:color w:val="000000"/>
          <w:sz w:val="21"/>
          <w:szCs w:val="21"/>
        </w:rPr>
        <w:t xml:space="preserve">If your email isn’t registered, you’ll be asked to enter your </w:t>
      </w:r>
      <w:r>
        <w:rPr>
          <w:rFonts w:asciiTheme="minorHAnsi" w:eastAsia="Calibri" w:hAnsiTheme="minorHAnsi" w:cstheme="minorHAnsi"/>
          <w:b/>
          <w:color w:val="000000"/>
          <w:sz w:val="21"/>
          <w:szCs w:val="21"/>
        </w:rPr>
        <w:t>Unit Address</w:t>
      </w:r>
    </w:p>
    <w:p w14:paraId="15B65B5F" w14:textId="77777777" w:rsidR="00EB313B" w:rsidRDefault="00EB313B" w:rsidP="00EB313B">
      <w:pPr>
        <w:pStyle w:val="ListParagraph"/>
        <w:numPr>
          <w:ilvl w:val="1"/>
          <w:numId w:val="3"/>
        </w:numPr>
        <w:spacing w:before="18"/>
        <w:ind w:right="72"/>
        <w:textAlignment w:val="baseline"/>
        <w:rPr>
          <w:rFonts w:asciiTheme="minorHAnsi" w:eastAsia="Calibri" w:hAnsiTheme="minorHAnsi" w:cstheme="minorHAnsi"/>
          <w:bCs/>
          <w:color w:val="000000"/>
          <w:sz w:val="21"/>
          <w:szCs w:val="21"/>
        </w:rPr>
      </w:pPr>
      <w:r>
        <w:rPr>
          <w:rFonts w:asciiTheme="minorHAnsi" w:eastAsia="Calibri" w:hAnsiTheme="minorHAnsi" w:cstheme="minorHAnsi"/>
          <w:bCs/>
          <w:color w:val="000000"/>
          <w:sz w:val="21"/>
          <w:szCs w:val="21"/>
        </w:rPr>
        <w:t xml:space="preserve">Select </w:t>
      </w:r>
      <w:r>
        <w:rPr>
          <w:rFonts w:asciiTheme="minorHAnsi" w:eastAsia="Calibri" w:hAnsiTheme="minorHAnsi" w:cstheme="minorHAnsi"/>
          <w:b/>
          <w:color w:val="000000"/>
          <w:sz w:val="21"/>
          <w:szCs w:val="21"/>
        </w:rPr>
        <w:t>Submit Registration</w:t>
      </w:r>
    </w:p>
    <w:p w14:paraId="0FDC0702" w14:textId="77777777" w:rsidR="00EB313B" w:rsidRDefault="00EB313B" w:rsidP="00EB313B">
      <w:pPr>
        <w:pStyle w:val="ListParagraph"/>
        <w:numPr>
          <w:ilvl w:val="1"/>
          <w:numId w:val="3"/>
        </w:numPr>
        <w:spacing w:before="18"/>
        <w:ind w:right="72"/>
        <w:textAlignment w:val="baseline"/>
        <w:rPr>
          <w:rFonts w:asciiTheme="minorHAnsi" w:eastAsia="Calibri" w:hAnsiTheme="minorHAnsi" w:cstheme="minorHAnsi"/>
          <w:bCs/>
          <w:color w:val="000000"/>
          <w:sz w:val="21"/>
          <w:szCs w:val="21"/>
        </w:rPr>
      </w:pPr>
      <w:r>
        <w:rPr>
          <w:rFonts w:asciiTheme="minorHAnsi" w:eastAsia="Calibri" w:hAnsiTheme="minorHAnsi" w:cstheme="minorHAnsi"/>
          <w:bCs/>
          <w:color w:val="000000"/>
          <w:sz w:val="21"/>
          <w:szCs w:val="21"/>
        </w:rPr>
        <w:t>A registration email will be sent to your email address (be sure to check your SPAM or Junk folder)</w:t>
      </w:r>
    </w:p>
    <w:p w14:paraId="07059F40" w14:textId="77777777" w:rsidR="00EB313B" w:rsidRDefault="00EB313B" w:rsidP="00EB313B">
      <w:pPr>
        <w:pStyle w:val="ListParagraph"/>
        <w:numPr>
          <w:ilvl w:val="1"/>
          <w:numId w:val="3"/>
        </w:numPr>
        <w:spacing w:after="160"/>
        <w:rPr>
          <w:rFonts w:asciiTheme="minorHAnsi" w:hAnsiTheme="minorHAnsi" w:cstheme="minorHAnsi"/>
          <w:sz w:val="21"/>
          <w:szCs w:val="21"/>
        </w:rPr>
      </w:pPr>
      <w:r>
        <w:rPr>
          <w:rStyle w:val="normaltextrun"/>
          <w:rFonts w:asciiTheme="minorHAnsi" w:hAnsiTheme="minorHAnsi" w:cstheme="minorHAnsi"/>
          <w:sz w:val="21"/>
          <w:szCs w:val="21"/>
        </w:rPr>
        <w:t>Click on the link provided in the email and create a </w:t>
      </w:r>
      <w:r>
        <w:rPr>
          <w:rStyle w:val="normaltextrun"/>
          <w:rFonts w:asciiTheme="minorHAnsi" w:hAnsiTheme="minorHAnsi" w:cstheme="minorHAnsi"/>
          <w:b/>
          <w:bCs/>
          <w:sz w:val="21"/>
          <w:szCs w:val="21"/>
        </w:rPr>
        <w:t>Username</w:t>
      </w:r>
      <w:r>
        <w:rPr>
          <w:rStyle w:val="normaltextrun"/>
          <w:rFonts w:asciiTheme="minorHAnsi" w:hAnsiTheme="minorHAnsi" w:cstheme="minorHAnsi"/>
          <w:sz w:val="21"/>
          <w:szCs w:val="21"/>
        </w:rPr>
        <w:t> and </w:t>
      </w:r>
      <w:r>
        <w:rPr>
          <w:rStyle w:val="normaltextrun"/>
          <w:rFonts w:asciiTheme="minorHAnsi" w:hAnsiTheme="minorHAnsi" w:cstheme="minorHAnsi"/>
          <w:b/>
          <w:bCs/>
          <w:sz w:val="21"/>
          <w:szCs w:val="21"/>
        </w:rPr>
        <w:t>Password</w:t>
      </w:r>
      <w:r>
        <w:rPr>
          <w:rStyle w:val="normaltextrun"/>
          <w:rFonts w:asciiTheme="minorHAnsi" w:hAnsiTheme="minorHAnsi" w:cstheme="minorHAnsi"/>
          <w:sz w:val="21"/>
          <w:szCs w:val="21"/>
        </w:rPr>
        <w:t> (be sure to note this information in a secure location) and </w:t>
      </w:r>
      <w:r>
        <w:rPr>
          <w:rStyle w:val="normaltextrun"/>
          <w:rFonts w:asciiTheme="minorHAnsi" w:hAnsiTheme="minorHAnsi" w:cstheme="minorHAnsi"/>
          <w:b/>
          <w:bCs/>
          <w:sz w:val="21"/>
          <w:szCs w:val="21"/>
        </w:rPr>
        <w:t>Confirm Password</w:t>
      </w:r>
    </w:p>
    <w:p w14:paraId="7DBB08F7" w14:textId="77777777" w:rsidR="00EB313B" w:rsidRDefault="00EB313B" w:rsidP="00EB313B">
      <w:pPr>
        <w:pStyle w:val="ListParagraph"/>
        <w:numPr>
          <w:ilvl w:val="1"/>
          <w:numId w:val="3"/>
        </w:numPr>
        <w:spacing w:after="160"/>
        <w:rPr>
          <w:rFonts w:asciiTheme="minorHAnsi" w:hAnsiTheme="minorHAnsi" w:cstheme="minorHAnsi"/>
          <w:sz w:val="21"/>
          <w:szCs w:val="21"/>
        </w:rPr>
      </w:pPr>
      <w:r>
        <w:rPr>
          <w:rStyle w:val="normaltextrun"/>
          <w:rFonts w:asciiTheme="minorHAnsi" w:hAnsiTheme="minorHAnsi" w:cstheme="minorHAnsi"/>
          <w:sz w:val="21"/>
          <w:szCs w:val="21"/>
        </w:rPr>
        <w:t>Click on </w:t>
      </w:r>
      <w:r>
        <w:rPr>
          <w:rStyle w:val="normaltextrun"/>
          <w:rFonts w:asciiTheme="minorHAnsi" w:hAnsiTheme="minorHAnsi" w:cstheme="minorHAnsi"/>
          <w:b/>
          <w:bCs/>
          <w:sz w:val="21"/>
          <w:szCs w:val="21"/>
        </w:rPr>
        <w:t>Submit</w:t>
      </w:r>
      <w:r>
        <w:rPr>
          <w:rStyle w:val="eop"/>
          <w:rFonts w:asciiTheme="minorHAnsi" w:hAnsiTheme="minorHAnsi" w:cstheme="minorHAnsi"/>
          <w:sz w:val="21"/>
          <w:szCs w:val="21"/>
        </w:rPr>
        <w:t> </w:t>
      </w:r>
    </w:p>
    <w:p w14:paraId="0B53E275" w14:textId="77777777" w:rsidR="00EB313B" w:rsidRDefault="00EB313B" w:rsidP="00EB313B">
      <w:pPr>
        <w:pStyle w:val="ListParagraph"/>
        <w:numPr>
          <w:ilvl w:val="1"/>
          <w:numId w:val="3"/>
        </w:numPr>
        <w:spacing w:after="160"/>
        <w:rPr>
          <w:rFonts w:asciiTheme="minorHAnsi" w:hAnsiTheme="minorHAnsi" w:cstheme="minorHAnsi"/>
          <w:sz w:val="21"/>
          <w:szCs w:val="21"/>
        </w:rPr>
      </w:pPr>
      <w:r>
        <w:rPr>
          <w:rStyle w:val="normaltextrun"/>
          <w:rFonts w:asciiTheme="minorHAnsi" w:hAnsiTheme="minorHAnsi" w:cstheme="minorHAnsi"/>
          <w:sz w:val="21"/>
          <w:szCs w:val="21"/>
        </w:rPr>
        <w:t>Once you’ve selected </w:t>
      </w:r>
      <w:r>
        <w:rPr>
          <w:rStyle w:val="normaltextrun"/>
          <w:rFonts w:asciiTheme="minorHAnsi" w:hAnsiTheme="minorHAnsi" w:cstheme="minorHAnsi"/>
          <w:b/>
          <w:bCs/>
          <w:sz w:val="21"/>
          <w:szCs w:val="21"/>
        </w:rPr>
        <w:t>Create Account</w:t>
      </w:r>
      <w:r>
        <w:rPr>
          <w:rStyle w:val="normaltextrun"/>
          <w:rFonts w:asciiTheme="minorHAnsi" w:hAnsiTheme="minorHAnsi" w:cstheme="minorHAnsi"/>
          <w:sz w:val="21"/>
          <w:szCs w:val="21"/>
        </w:rPr>
        <w:t>, you’ll see “Registration success!” and you’ll be redirected to the login page.</w:t>
      </w:r>
      <w:r>
        <w:rPr>
          <w:rStyle w:val="eop"/>
          <w:rFonts w:asciiTheme="minorHAnsi" w:hAnsiTheme="minorHAnsi" w:cstheme="minorHAnsi"/>
          <w:sz w:val="21"/>
          <w:szCs w:val="21"/>
        </w:rPr>
        <w:t> </w:t>
      </w:r>
    </w:p>
    <w:p w14:paraId="2C2361F8" w14:textId="77777777" w:rsidR="00EB313B" w:rsidRDefault="00EB313B" w:rsidP="00EB313B">
      <w:pPr>
        <w:pStyle w:val="ListParagraph"/>
        <w:numPr>
          <w:ilvl w:val="1"/>
          <w:numId w:val="3"/>
        </w:numPr>
        <w:spacing w:before="18"/>
        <w:ind w:right="72"/>
        <w:textAlignment w:val="baseline"/>
        <w:rPr>
          <w:rStyle w:val="normaltextrun"/>
          <w:rFonts w:asciiTheme="minorHAnsi" w:eastAsia="Calibri" w:hAnsiTheme="minorHAnsi" w:cstheme="minorHAnsi"/>
          <w:bCs/>
          <w:color w:val="000000"/>
        </w:rPr>
      </w:pPr>
      <w:r>
        <w:rPr>
          <w:rStyle w:val="normaltextrun"/>
          <w:rFonts w:asciiTheme="minorHAnsi" w:hAnsiTheme="minorHAnsi" w:cstheme="minorHAnsi"/>
          <w:sz w:val="21"/>
          <w:szCs w:val="21"/>
        </w:rPr>
        <w:t>Login with your </w:t>
      </w:r>
      <w:r>
        <w:rPr>
          <w:rStyle w:val="normaltextrun"/>
          <w:rFonts w:asciiTheme="minorHAnsi" w:hAnsiTheme="minorHAnsi" w:cstheme="minorHAnsi"/>
          <w:b/>
          <w:bCs/>
          <w:sz w:val="21"/>
          <w:szCs w:val="21"/>
        </w:rPr>
        <w:t>Username</w:t>
      </w:r>
      <w:r>
        <w:rPr>
          <w:rStyle w:val="normaltextrun"/>
          <w:rFonts w:asciiTheme="minorHAnsi" w:hAnsiTheme="minorHAnsi" w:cstheme="minorHAnsi"/>
          <w:sz w:val="21"/>
          <w:szCs w:val="21"/>
        </w:rPr>
        <w:t> and </w:t>
      </w:r>
      <w:r>
        <w:rPr>
          <w:rStyle w:val="normaltextrun"/>
          <w:rFonts w:asciiTheme="minorHAnsi" w:hAnsiTheme="minorHAnsi" w:cstheme="minorHAnsi"/>
          <w:b/>
          <w:bCs/>
          <w:sz w:val="21"/>
          <w:szCs w:val="21"/>
        </w:rPr>
        <w:t>Password</w:t>
      </w:r>
    </w:p>
    <w:p w14:paraId="64723B29" w14:textId="77777777" w:rsidR="00EB313B" w:rsidRDefault="00EB313B" w:rsidP="00EB313B">
      <w:pPr>
        <w:pStyle w:val="ListParagraph"/>
        <w:numPr>
          <w:ilvl w:val="1"/>
          <w:numId w:val="3"/>
        </w:numPr>
        <w:spacing w:before="18"/>
        <w:ind w:right="72"/>
        <w:textAlignment w:val="baseline"/>
      </w:pPr>
      <w:r>
        <w:rPr>
          <w:rFonts w:asciiTheme="minorHAnsi" w:eastAsia="Calibri" w:hAnsiTheme="minorHAnsi" w:cstheme="minorHAnsi"/>
          <w:bCs/>
          <w:color w:val="000000"/>
          <w:sz w:val="21"/>
          <w:szCs w:val="21"/>
        </w:rPr>
        <w:lastRenderedPageBreak/>
        <w:t xml:space="preserve">Select </w:t>
      </w:r>
      <w:r>
        <w:rPr>
          <w:rFonts w:asciiTheme="minorHAnsi" w:eastAsia="Calibri" w:hAnsiTheme="minorHAnsi" w:cstheme="minorHAnsi"/>
          <w:b/>
          <w:color w:val="000000"/>
          <w:sz w:val="21"/>
          <w:szCs w:val="21"/>
        </w:rPr>
        <w:t>Make a Payment</w:t>
      </w:r>
    </w:p>
    <w:p w14:paraId="0D548C75" w14:textId="77777777" w:rsidR="00EB313B" w:rsidRDefault="00EB313B" w:rsidP="00EB313B">
      <w:pPr>
        <w:pStyle w:val="ListParagraph"/>
        <w:numPr>
          <w:ilvl w:val="1"/>
          <w:numId w:val="3"/>
        </w:numPr>
        <w:spacing w:before="18"/>
        <w:ind w:right="72"/>
        <w:textAlignment w:val="baseline"/>
        <w:rPr>
          <w:rFonts w:asciiTheme="minorHAnsi" w:hAnsiTheme="minorHAnsi" w:cstheme="minorHAnsi"/>
          <w:sz w:val="21"/>
          <w:szCs w:val="21"/>
        </w:rPr>
      </w:pPr>
      <w:r>
        <w:rPr>
          <w:rFonts w:asciiTheme="minorHAnsi" w:eastAsia="Calibri" w:hAnsiTheme="minorHAnsi" w:cstheme="minorHAnsi"/>
          <w:bCs/>
          <w:color w:val="000000"/>
          <w:sz w:val="21"/>
          <w:szCs w:val="21"/>
        </w:rPr>
        <w:t>Follow the on-screen instructions to schedule one-time or recurring assessment payments via credit card, debit card or electronic check (processing fees apply)</w:t>
      </w:r>
    </w:p>
    <w:p w14:paraId="7F9D21F1" w14:textId="1FD491B3" w:rsidR="00EB313B" w:rsidRDefault="00EB313B" w:rsidP="00EB313B">
      <w:pPr>
        <w:pStyle w:val="ListParagraph"/>
        <w:numPr>
          <w:ilvl w:val="1"/>
          <w:numId w:val="3"/>
        </w:numPr>
        <w:spacing w:before="18"/>
        <w:ind w:right="72"/>
        <w:textAlignment w:val="baseline"/>
        <w:rPr>
          <w:rFonts w:asciiTheme="minorHAnsi" w:hAnsiTheme="minorHAnsi" w:cstheme="minorHAnsi"/>
          <w:i/>
          <w:iCs/>
          <w:sz w:val="21"/>
          <w:szCs w:val="21"/>
        </w:rPr>
      </w:pPr>
      <w:r>
        <w:rPr>
          <w:rFonts w:asciiTheme="minorHAnsi" w:hAnsiTheme="minorHAnsi" w:cstheme="minorHAnsi"/>
          <w:i/>
          <w:iCs/>
          <w:sz w:val="21"/>
          <w:szCs w:val="21"/>
        </w:rPr>
        <w:t>If you have any questions or need assistance with the online payment process</w:t>
      </w:r>
      <w:r w:rsidR="0018399C">
        <w:rPr>
          <w:rFonts w:asciiTheme="minorHAnsi" w:hAnsiTheme="minorHAnsi" w:cstheme="minorHAnsi"/>
          <w:i/>
          <w:iCs/>
          <w:sz w:val="21"/>
          <w:szCs w:val="21"/>
        </w:rPr>
        <w:t xml:space="preserve"> or accessing the Resident Portal</w:t>
      </w:r>
      <w:r>
        <w:rPr>
          <w:rFonts w:asciiTheme="minorHAnsi" w:hAnsiTheme="minorHAnsi" w:cstheme="minorHAnsi"/>
          <w:i/>
          <w:iCs/>
          <w:sz w:val="21"/>
          <w:szCs w:val="21"/>
        </w:rPr>
        <w:t xml:space="preserve">, please contact our Online Payment Support Team at our payment partner, Frontsteps: </w:t>
      </w:r>
      <w:r>
        <w:rPr>
          <w:rFonts w:asciiTheme="minorHAnsi" w:eastAsia="Calibri" w:hAnsiTheme="minorHAnsi" w:cstheme="minorHAnsi"/>
          <w:i/>
          <w:iCs/>
          <w:color w:val="000000"/>
          <w:sz w:val="21"/>
          <w:szCs w:val="21"/>
        </w:rPr>
        <w:t>1-800-690-0984 or residentpayments@frontsteps.com</w:t>
      </w:r>
    </w:p>
    <w:p w14:paraId="4A2C18A8" w14:textId="77777777" w:rsidR="00EB313B" w:rsidRDefault="00EB313B" w:rsidP="00EB313B">
      <w:pPr>
        <w:spacing w:before="18"/>
        <w:ind w:left="360" w:right="72"/>
        <w:textAlignment w:val="baseline"/>
        <w:rPr>
          <w:rFonts w:asciiTheme="minorHAnsi" w:hAnsiTheme="minorHAnsi" w:cstheme="minorHAnsi"/>
          <w:sz w:val="21"/>
          <w:szCs w:val="21"/>
        </w:rPr>
      </w:pPr>
    </w:p>
    <w:p w14:paraId="18BAB37C" w14:textId="77777777" w:rsidR="00EB313B" w:rsidRDefault="00EB313B" w:rsidP="00EB313B">
      <w:pPr>
        <w:spacing w:before="18"/>
        <w:ind w:left="360" w:right="72"/>
        <w:textAlignment w:val="baseline"/>
        <w:rPr>
          <w:rFonts w:asciiTheme="minorHAnsi" w:eastAsia="Calibri" w:hAnsiTheme="minorHAnsi" w:cstheme="minorHAnsi"/>
          <w:b/>
          <w:i/>
          <w:iCs/>
          <w:color w:val="000000"/>
          <w:sz w:val="21"/>
          <w:szCs w:val="21"/>
        </w:rPr>
      </w:pPr>
      <w:r>
        <w:rPr>
          <w:rFonts w:asciiTheme="minorHAnsi" w:eastAsia="Calibri" w:hAnsiTheme="minorHAnsi" w:cstheme="minorHAnsi"/>
          <w:b/>
          <w:i/>
          <w:iCs/>
          <w:color w:val="000000"/>
          <w:sz w:val="21"/>
          <w:szCs w:val="21"/>
          <w:u w:val="single"/>
        </w:rPr>
        <w:t>Questions about the online payment process?</w:t>
      </w:r>
      <w:r>
        <w:rPr>
          <w:rFonts w:asciiTheme="minorHAnsi" w:eastAsia="Calibri" w:hAnsiTheme="minorHAnsi" w:cstheme="minorHAnsi"/>
          <w:b/>
          <w:i/>
          <w:iCs/>
          <w:color w:val="000000"/>
          <w:sz w:val="21"/>
          <w:szCs w:val="21"/>
        </w:rPr>
        <w:t xml:space="preserve"> Contact our Online Payment Support Team at our payment partner, Frontsteps. Online Payment Support is available Monday-Friday, 8 a.m. to </w:t>
      </w:r>
      <w:r>
        <w:rPr>
          <w:rFonts w:asciiTheme="minorHAnsi" w:eastAsia="Calibri" w:hAnsiTheme="minorHAnsi" w:cstheme="minorHAnsi"/>
          <w:b/>
          <w:i/>
          <w:iCs/>
          <w:color w:val="000000"/>
          <w:sz w:val="21"/>
          <w:szCs w:val="21"/>
        </w:rPr>
        <w:br/>
        <w:t>7 p.m. (Eastern): 1-800-690-0984 or residentpayments@frontsteps.com</w:t>
      </w:r>
    </w:p>
    <w:p w14:paraId="4D845657" w14:textId="77777777" w:rsidR="00EB313B" w:rsidRDefault="00EB313B" w:rsidP="00EB313B">
      <w:pPr>
        <w:spacing w:before="18"/>
        <w:ind w:left="360" w:right="72"/>
        <w:textAlignment w:val="baseline"/>
        <w:rPr>
          <w:rFonts w:asciiTheme="minorHAnsi" w:eastAsia="Calibri" w:hAnsiTheme="minorHAnsi" w:cstheme="minorHAnsi"/>
          <w:b/>
          <w:i/>
          <w:iCs/>
          <w:color w:val="000000"/>
          <w:sz w:val="21"/>
          <w:szCs w:val="21"/>
        </w:rPr>
      </w:pPr>
    </w:p>
    <w:p w14:paraId="68F12D95" w14:textId="2F084C14" w:rsidR="00EB313B" w:rsidRDefault="00EB313B" w:rsidP="00EB313B">
      <w:pPr>
        <w:spacing w:before="18"/>
        <w:ind w:left="360" w:right="72"/>
        <w:textAlignment w:val="baseline"/>
        <w:rPr>
          <w:rFonts w:asciiTheme="minorHAnsi" w:eastAsia="Calibri" w:hAnsiTheme="minorHAnsi" w:cstheme="minorHAnsi"/>
          <w:b/>
          <w:i/>
          <w:iCs/>
          <w:color w:val="000000"/>
          <w:sz w:val="21"/>
          <w:szCs w:val="21"/>
        </w:rPr>
      </w:pPr>
      <w:r>
        <w:rPr>
          <w:rFonts w:asciiTheme="minorHAnsi" w:eastAsia="Calibri" w:hAnsiTheme="minorHAnsi" w:cstheme="minorHAnsi"/>
          <w:b/>
          <w:i/>
          <w:iCs/>
          <w:color w:val="000000"/>
          <w:sz w:val="21"/>
          <w:szCs w:val="21"/>
          <w:u w:val="single"/>
        </w:rPr>
        <w:t>Questions about your account</w:t>
      </w:r>
      <w:r w:rsidR="007D60FB">
        <w:rPr>
          <w:rFonts w:asciiTheme="minorHAnsi" w:eastAsia="Calibri" w:hAnsiTheme="minorHAnsi" w:cstheme="minorHAnsi"/>
          <w:b/>
          <w:i/>
          <w:iCs/>
          <w:color w:val="000000"/>
          <w:sz w:val="21"/>
          <w:szCs w:val="21"/>
          <w:u w:val="single"/>
        </w:rPr>
        <w:t xml:space="preserve"> or your community</w:t>
      </w:r>
      <w:r>
        <w:rPr>
          <w:rFonts w:asciiTheme="minorHAnsi" w:eastAsia="Calibri" w:hAnsiTheme="minorHAnsi" w:cstheme="minorHAnsi"/>
          <w:b/>
          <w:i/>
          <w:iCs/>
          <w:color w:val="000000"/>
          <w:sz w:val="21"/>
          <w:szCs w:val="21"/>
          <w:u w:val="single"/>
        </w:rPr>
        <w:t>?</w:t>
      </w:r>
      <w:r>
        <w:rPr>
          <w:rFonts w:asciiTheme="minorHAnsi" w:eastAsia="Calibri" w:hAnsiTheme="minorHAnsi" w:cstheme="minorHAnsi"/>
          <w:b/>
          <w:i/>
          <w:iCs/>
          <w:color w:val="000000"/>
          <w:sz w:val="21"/>
          <w:szCs w:val="21"/>
        </w:rPr>
        <w:t xml:space="preserve"> Contact the Customer Experience Team at Artemis Lifestyle Services, Monday-Friday, 9 a.m. to 5 p.m. (Eastern): 407-705-2190 or </w:t>
      </w:r>
      <w:hyperlink r:id="rId8" w:history="1">
        <w:r>
          <w:rPr>
            <w:rStyle w:val="Hyperlink"/>
            <w:rFonts w:asciiTheme="minorHAnsi" w:eastAsia="Calibri" w:hAnsiTheme="minorHAnsi" w:cstheme="minorHAnsi"/>
            <w:b/>
            <w:i/>
            <w:iCs/>
            <w:sz w:val="21"/>
            <w:szCs w:val="21"/>
          </w:rPr>
          <w:t>customerservice@artemislifestyles.com</w:t>
        </w:r>
      </w:hyperlink>
      <w:r>
        <w:rPr>
          <w:rFonts w:asciiTheme="minorHAnsi" w:eastAsia="Calibri" w:hAnsiTheme="minorHAnsi" w:cstheme="minorHAnsi"/>
          <w:b/>
          <w:i/>
          <w:iCs/>
          <w:color w:val="000000"/>
          <w:sz w:val="21"/>
          <w:szCs w:val="21"/>
        </w:rPr>
        <w:t xml:space="preserve"> </w:t>
      </w:r>
    </w:p>
    <w:p w14:paraId="5207E6B3" w14:textId="77777777" w:rsidR="0018399C" w:rsidRDefault="0018399C" w:rsidP="007C32DB">
      <w:pPr>
        <w:rPr>
          <w:rFonts w:asciiTheme="minorHAnsi" w:eastAsia="Calibri" w:hAnsiTheme="minorHAnsi" w:cstheme="minorHAnsi"/>
          <w:bCs/>
          <w:color w:val="000000"/>
        </w:rPr>
      </w:pPr>
    </w:p>
    <w:p w14:paraId="0B4A5DCB" w14:textId="0855F4BB" w:rsidR="0018399C" w:rsidRPr="0018399C" w:rsidRDefault="0018399C" w:rsidP="0018399C">
      <w:pPr>
        <w:spacing w:before="18"/>
        <w:ind w:right="72"/>
        <w:textAlignment w:val="baseline"/>
        <w:rPr>
          <w:rFonts w:asciiTheme="minorHAnsi" w:eastAsia="Calibri" w:hAnsiTheme="minorHAnsi" w:cstheme="minorHAnsi"/>
          <w:b/>
          <w:i/>
          <w:iCs/>
          <w:color w:val="000000"/>
          <w:sz w:val="21"/>
          <w:szCs w:val="21"/>
          <w:u w:val="single"/>
        </w:rPr>
      </w:pPr>
      <w:r w:rsidRPr="0018399C">
        <w:rPr>
          <w:rFonts w:asciiTheme="minorHAnsi" w:eastAsia="Calibri" w:hAnsiTheme="minorHAnsi" w:cstheme="minorHAnsi"/>
          <w:b/>
          <w:i/>
          <w:iCs/>
          <w:color w:val="000000"/>
          <w:sz w:val="21"/>
          <w:szCs w:val="21"/>
          <w:u w:val="single"/>
        </w:rPr>
        <w:t>In addition, the following payment options are available for your 2021 assessments:</w:t>
      </w:r>
    </w:p>
    <w:p w14:paraId="22529D9C" w14:textId="77777777" w:rsidR="007C32DB" w:rsidRDefault="007C32DB" w:rsidP="007C32DB">
      <w:pPr>
        <w:spacing w:before="297"/>
        <w:textAlignment w:val="baseline"/>
        <w:rPr>
          <w:rFonts w:asciiTheme="minorHAnsi" w:eastAsia="Calibri" w:hAnsiTheme="minorHAnsi" w:cstheme="minorHAnsi"/>
          <w:b/>
          <w:color w:val="000000"/>
          <w:sz w:val="21"/>
          <w:szCs w:val="21"/>
          <w:u w:val="single"/>
        </w:rPr>
      </w:pPr>
      <w:r>
        <w:rPr>
          <w:rFonts w:asciiTheme="minorHAnsi" w:eastAsia="Calibri" w:hAnsiTheme="minorHAnsi" w:cstheme="minorHAnsi"/>
          <w:b/>
          <w:color w:val="000000"/>
          <w:sz w:val="21"/>
          <w:szCs w:val="21"/>
          <w:u w:val="single"/>
        </w:rPr>
        <w:t>MAILING PAYMENT</w:t>
      </w:r>
    </w:p>
    <w:p w14:paraId="56751FD8" w14:textId="77777777" w:rsidR="007C32DB" w:rsidRDefault="007C32DB" w:rsidP="007C32DB">
      <w:pPr>
        <w:numPr>
          <w:ilvl w:val="0"/>
          <w:numId w:val="4"/>
        </w:numPr>
        <w:tabs>
          <w:tab w:val="clear" w:pos="360"/>
          <w:tab w:val="left" w:pos="720"/>
        </w:tabs>
        <w:spacing w:before="8"/>
        <w:ind w:left="720" w:right="576" w:hanging="360"/>
        <w:textAlignment w:val="baseline"/>
        <w:rPr>
          <w:rFonts w:asciiTheme="minorHAnsi" w:eastAsia="Calibri" w:hAnsiTheme="minorHAnsi" w:cstheme="minorHAnsi"/>
          <w:color w:val="000000"/>
          <w:sz w:val="21"/>
          <w:szCs w:val="21"/>
        </w:rPr>
      </w:pPr>
      <w:r>
        <w:rPr>
          <w:rFonts w:asciiTheme="minorHAnsi" w:eastAsia="Calibri" w:hAnsiTheme="minorHAnsi" w:cstheme="minorHAnsi"/>
          <w:color w:val="000000"/>
          <w:sz w:val="21"/>
          <w:szCs w:val="21"/>
        </w:rPr>
        <w:t xml:space="preserve">Make your </w:t>
      </w:r>
      <w:r>
        <w:rPr>
          <w:rFonts w:asciiTheme="minorHAnsi" w:eastAsia="Calibri" w:hAnsiTheme="minorHAnsi" w:cstheme="minorHAnsi"/>
          <w:b/>
          <w:bCs/>
          <w:color w:val="000000"/>
          <w:sz w:val="21"/>
          <w:szCs w:val="21"/>
        </w:rPr>
        <w:t>check or money order payable to your Association/Community</w:t>
      </w:r>
    </w:p>
    <w:p w14:paraId="665387D2" w14:textId="77777777" w:rsidR="007C32DB" w:rsidRDefault="007C32DB" w:rsidP="007C32DB">
      <w:pPr>
        <w:numPr>
          <w:ilvl w:val="0"/>
          <w:numId w:val="4"/>
        </w:numPr>
        <w:tabs>
          <w:tab w:val="clear" w:pos="360"/>
          <w:tab w:val="left" w:pos="720"/>
        </w:tabs>
        <w:spacing w:before="23"/>
        <w:ind w:left="720" w:hanging="360"/>
        <w:textAlignment w:val="baseline"/>
        <w:rPr>
          <w:rFonts w:asciiTheme="minorHAnsi" w:eastAsia="Calibri" w:hAnsiTheme="minorHAnsi" w:cstheme="minorHAnsi"/>
          <w:color w:val="000000"/>
          <w:sz w:val="21"/>
          <w:szCs w:val="21"/>
        </w:rPr>
      </w:pPr>
      <w:r>
        <w:rPr>
          <w:rFonts w:asciiTheme="minorHAnsi" w:eastAsia="Calibri" w:hAnsiTheme="minorHAnsi" w:cstheme="minorHAnsi"/>
          <w:color w:val="000000"/>
          <w:sz w:val="21"/>
          <w:szCs w:val="21"/>
        </w:rPr>
        <w:t xml:space="preserve">Write your </w:t>
      </w:r>
      <w:r>
        <w:rPr>
          <w:rFonts w:asciiTheme="minorHAnsi" w:eastAsia="Calibri" w:hAnsiTheme="minorHAnsi" w:cstheme="minorHAnsi"/>
          <w:b/>
          <w:bCs/>
          <w:color w:val="000000"/>
          <w:sz w:val="21"/>
          <w:szCs w:val="21"/>
        </w:rPr>
        <w:t>Account Number</w:t>
      </w:r>
      <w:r>
        <w:rPr>
          <w:rFonts w:asciiTheme="minorHAnsi" w:eastAsia="Calibri" w:hAnsiTheme="minorHAnsi" w:cstheme="minorHAnsi"/>
          <w:color w:val="000000"/>
          <w:sz w:val="21"/>
          <w:szCs w:val="21"/>
        </w:rPr>
        <w:t xml:space="preserve"> in the memo section of your check or money order</w:t>
      </w:r>
    </w:p>
    <w:p w14:paraId="2D8E61C6" w14:textId="77777777" w:rsidR="007C32DB" w:rsidRDefault="007C32DB" w:rsidP="007C32DB">
      <w:pPr>
        <w:numPr>
          <w:ilvl w:val="0"/>
          <w:numId w:val="4"/>
        </w:numPr>
        <w:tabs>
          <w:tab w:val="clear" w:pos="360"/>
          <w:tab w:val="left" w:pos="720"/>
        </w:tabs>
        <w:spacing w:before="23"/>
        <w:ind w:left="720" w:hanging="360"/>
        <w:textAlignment w:val="baseline"/>
        <w:rPr>
          <w:rFonts w:asciiTheme="minorHAnsi" w:eastAsia="Calibri" w:hAnsiTheme="minorHAnsi" w:cstheme="minorHAnsi"/>
          <w:color w:val="000000"/>
          <w:sz w:val="21"/>
          <w:szCs w:val="21"/>
        </w:rPr>
      </w:pPr>
      <w:r>
        <w:rPr>
          <w:rFonts w:asciiTheme="minorHAnsi" w:eastAsia="Calibri" w:hAnsiTheme="minorHAnsi" w:cstheme="minorHAnsi"/>
          <w:color w:val="000000"/>
          <w:sz w:val="21"/>
          <w:szCs w:val="21"/>
        </w:rPr>
        <w:t>Mail the appropriate payment coupon and check or money order to:</w:t>
      </w:r>
    </w:p>
    <w:p w14:paraId="4A49C4A4" w14:textId="77777777" w:rsidR="007C32DB" w:rsidRDefault="007C32DB" w:rsidP="007C32DB">
      <w:pPr>
        <w:numPr>
          <w:ilvl w:val="6"/>
          <w:numId w:val="4"/>
        </w:numPr>
        <w:tabs>
          <w:tab w:val="left" w:pos="720"/>
        </w:tabs>
        <w:spacing w:before="23"/>
        <w:ind w:left="720" w:hanging="360"/>
        <w:textAlignment w:val="baseline"/>
        <w:rPr>
          <w:rFonts w:asciiTheme="minorHAnsi" w:eastAsia="Calibri" w:hAnsiTheme="minorHAnsi" w:cstheme="minorHAnsi"/>
          <w:b/>
          <w:bCs/>
          <w:color w:val="000000"/>
          <w:sz w:val="21"/>
          <w:szCs w:val="21"/>
        </w:rPr>
      </w:pPr>
      <w:r>
        <w:rPr>
          <w:rFonts w:asciiTheme="minorHAnsi" w:eastAsia="Calibri" w:hAnsiTheme="minorHAnsi" w:cstheme="minorHAnsi"/>
          <w:b/>
          <w:bCs/>
          <w:color w:val="000000"/>
          <w:sz w:val="21"/>
          <w:szCs w:val="21"/>
        </w:rPr>
        <w:t>Your Association/Community</w:t>
      </w:r>
    </w:p>
    <w:p w14:paraId="0B09AE02" w14:textId="77777777" w:rsidR="007C32DB" w:rsidRDefault="007C32DB" w:rsidP="007C32DB">
      <w:pPr>
        <w:numPr>
          <w:ilvl w:val="6"/>
          <w:numId w:val="4"/>
        </w:numPr>
        <w:tabs>
          <w:tab w:val="left" w:pos="720"/>
        </w:tabs>
        <w:spacing w:before="23"/>
        <w:ind w:left="720" w:hanging="360"/>
        <w:textAlignment w:val="baseline"/>
        <w:rPr>
          <w:rFonts w:asciiTheme="minorHAnsi" w:eastAsia="Calibri" w:hAnsiTheme="minorHAnsi" w:cstheme="minorHAnsi"/>
          <w:b/>
          <w:bCs/>
          <w:color w:val="000000"/>
          <w:sz w:val="21"/>
          <w:szCs w:val="21"/>
        </w:rPr>
      </w:pPr>
      <w:r>
        <w:rPr>
          <w:rFonts w:asciiTheme="minorHAnsi" w:hAnsiTheme="minorHAnsi" w:cstheme="minorHAnsi"/>
          <w:b/>
          <w:bCs/>
          <w:sz w:val="21"/>
          <w:szCs w:val="21"/>
        </w:rPr>
        <w:t>P.O. Box 620936</w:t>
      </w:r>
    </w:p>
    <w:p w14:paraId="0D6541D2" w14:textId="77777777" w:rsidR="007C32DB" w:rsidRDefault="007C32DB" w:rsidP="007C32DB">
      <w:pPr>
        <w:numPr>
          <w:ilvl w:val="6"/>
          <w:numId w:val="4"/>
        </w:numPr>
        <w:tabs>
          <w:tab w:val="left" w:pos="720"/>
        </w:tabs>
        <w:spacing w:before="23"/>
        <w:ind w:left="720" w:hanging="360"/>
        <w:textAlignment w:val="baseline"/>
        <w:rPr>
          <w:rFonts w:asciiTheme="minorHAnsi" w:eastAsia="Calibri" w:hAnsiTheme="minorHAnsi" w:cstheme="minorHAnsi"/>
          <w:b/>
          <w:bCs/>
          <w:color w:val="000000"/>
          <w:sz w:val="21"/>
          <w:szCs w:val="21"/>
        </w:rPr>
      </w:pPr>
      <w:r>
        <w:rPr>
          <w:rFonts w:asciiTheme="minorHAnsi" w:hAnsiTheme="minorHAnsi" w:cstheme="minorHAnsi"/>
          <w:b/>
          <w:bCs/>
          <w:sz w:val="21"/>
          <w:szCs w:val="21"/>
        </w:rPr>
        <w:t>Orlando FL 32862-0936</w:t>
      </w:r>
    </w:p>
    <w:p w14:paraId="009AC685" w14:textId="77777777" w:rsidR="007C32DB" w:rsidRDefault="007C32DB" w:rsidP="007C32DB">
      <w:pPr>
        <w:pStyle w:val="ListParagraph"/>
        <w:numPr>
          <w:ilvl w:val="0"/>
          <w:numId w:val="5"/>
        </w:numPr>
        <w:spacing w:before="18"/>
        <w:ind w:right="72"/>
        <w:textAlignment w:val="baseline"/>
        <w:rPr>
          <w:rFonts w:asciiTheme="minorHAnsi" w:eastAsia="Calibri" w:hAnsiTheme="minorHAnsi" w:cstheme="minorHAnsi"/>
          <w:color w:val="000000"/>
          <w:sz w:val="21"/>
          <w:szCs w:val="21"/>
        </w:rPr>
      </w:pPr>
      <w:r>
        <w:rPr>
          <w:rFonts w:asciiTheme="minorHAnsi" w:hAnsiTheme="minorHAnsi" w:cstheme="minorHAnsi"/>
          <w:sz w:val="21"/>
          <w:szCs w:val="21"/>
        </w:rPr>
        <w:t xml:space="preserve">If you have any questions about your account, please contact </w:t>
      </w:r>
      <w:r>
        <w:rPr>
          <w:rFonts w:asciiTheme="minorHAnsi" w:eastAsia="Calibri" w:hAnsiTheme="minorHAnsi" w:cstheme="minorHAnsi"/>
          <w:color w:val="000000"/>
          <w:sz w:val="21"/>
          <w:szCs w:val="21"/>
        </w:rPr>
        <w:t xml:space="preserve">the Artemis Lifestyle Services Customer Experience Team: 407-705-2190 or </w:t>
      </w:r>
      <w:hyperlink r:id="rId9" w:history="1">
        <w:r>
          <w:rPr>
            <w:rStyle w:val="Hyperlink"/>
            <w:rFonts w:asciiTheme="minorHAnsi" w:eastAsia="Calibri" w:hAnsiTheme="minorHAnsi" w:cstheme="minorHAnsi"/>
            <w:sz w:val="21"/>
            <w:szCs w:val="21"/>
          </w:rPr>
          <w:t>customerservice@artemislifestyles.com</w:t>
        </w:r>
      </w:hyperlink>
      <w:r>
        <w:rPr>
          <w:rFonts w:asciiTheme="minorHAnsi" w:eastAsia="Calibri" w:hAnsiTheme="minorHAnsi" w:cstheme="minorHAnsi"/>
          <w:color w:val="000000"/>
          <w:sz w:val="21"/>
          <w:szCs w:val="21"/>
        </w:rPr>
        <w:t xml:space="preserve"> </w:t>
      </w:r>
    </w:p>
    <w:p w14:paraId="4CBE9CC1" w14:textId="77777777" w:rsidR="007C32DB" w:rsidRDefault="007C32DB" w:rsidP="007C32DB">
      <w:pPr>
        <w:rPr>
          <w:rFonts w:asciiTheme="minorHAnsi" w:hAnsiTheme="minorHAnsi" w:cstheme="minorHAnsi"/>
          <w:sz w:val="21"/>
          <w:szCs w:val="21"/>
        </w:rPr>
      </w:pPr>
    </w:p>
    <w:p w14:paraId="47907A0C" w14:textId="77777777" w:rsidR="007C32DB" w:rsidRDefault="007C32DB" w:rsidP="007C32DB">
      <w:pPr>
        <w:rPr>
          <w:rFonts w:asciiTheme="minorHAnsi" w:hAnsiTheme="minorHAnsi" w:cstheme="minorHAnsi"/>
          <w:b/>
          <w:bCs/>
          <w:sz w:val="21"/>
          <w:szCs w:val="21"/>
          <w:u w:val="single"/>
        </w:rPr>
      </w:pPr>
      <w:r>
        <w:rPr>
          <w:rFonts w:asciiTheme="minorHAnsi" w:hAnsiTheme="minorHAnsi" w:cstheme="minorHAnsi"/>
          <w:b/>
          <w:bCs/>
          <w:sz w:val="21"/>
          <w:szCs w:val="21"/>
          <w:u w:val="single"/>
        </w:rPr>
        <w:t>USING YOUR BANK’S ONLINE BILL-PAY SERVICE</w:t>
      </w:r>
    </w:p>
    <w:p w14:paraId="0CA6ECD0" w14:textId="77777777" w:rsidR="007C32DB" w:rsidRDefault="007C32DB" w:rsidP="007C32DB">
      <w:pPr>
        <w:pStyle w:val="ListParagraph"/>
        <w:numPr>
          <w:ilvl w:val="0"/>
          <w:numId w:val="5"/>
        </w:numPr>
        <w:rPr>
          <w:rFonts w:asciiTheme="minorHAnsi" w:hAnsiTheme="minorHAnsi" w:cstheme="minorHAnsi"/>
          <w:sz w:val="21"/>
          <w:szCs w:val="21"/>
        </w:rPr>
      </w:pPr>
      <w:r>
        <w:rPr>
          <w:rFonts w:asciiTheme="minorHAnsi" w:hAnsiTheme="minorHAnsi" w:cstheme="minorHAnsi"/>
          <w:sz w:val="21"/>
          <w:szCs w:val="21"/>
        </w:rPr>
        <w:t xml:space="preserve">When using your bank’s online bill-pay service to remit your assessments, you will need your </w:t>
      </w:r>
      <w:r>
        <w:rPr>
          <w:rFonts w:asciiTheme="minorHAnsi" w:hAnsiTheme="minorHAnsi" w:cstheme="minorHAnsi"/>
          <w:b/>
          <w:bCs/>
          <w:sz w:val="21"/>
          <w:szCs w:val="21"/>
        </w:rPr>
        <w:t>Account Number,</w:t>
      </w:r>
      <w:r>
        <w:rPr>
          <w:rFonts w:asciiTheme="minorHAnsi" w:hAnsiTheme="minorHAnsi" w:cstheme="minorHAnsi"/>
          <w:sz w:val="21"/>
          <w:szCs w:val="21"/>
        </w:rPr>
        <w:t xml:space="preserve"> which is on the enclosed payment coupons</w:t>
      </w:r>
    </w:p>
    <w:p w14:paraId="7AD7A1DA" w14:textId="77777777" w:rsidR="007C32DB" w:rsidRDefault="007C32DB" w:rsidP="007C32DB">
      <w:pPr>
        <w:pStyle w:val="ListParagraph"/>
        <w:numPr>
          <w:ilvl w:val="0"/>
          <w:numId w:val="5"/>
        </w:numPr>
        <w:rPr>
          <w:rFonts w:asciiTheme="minorHAnsi" w:hAnsiTheme="minorHAnsi" w:cstheme="minorHAnsi"/>
          <w:sz w:val="21"/>
          <w:szCs w:val="21"/>
        </w:rPr>
      </w:pPr>
      <w:r>
        <w:rPr>
          <w:rFonts w:asciiTheme="minorHAnsi" w:hAnsiTheme="minorHAnsi" w:cstheme="minorHAnsi"/>
          <w:sz w:val="21"/>
          <w:szCs w:val="21"/>
        </w:rPr>
        <w:t>The correct mailing address is:</w:t>
      </w:r>
    </w:p>
    <w:p w14:paraId="3D693489" w14:textId="77777777" w:rsidR="007C32DB" w:rsidRDefault="007C32DB" w:rsidP="007C32DB">
      <w:pPr>
        <w:tabs>
          <w:tab w:val="left" w:pos="360"/>
          <w:tab w:val="left" w:pos="720"/>
        </w:tabs>
        <w:spacing w:before="23"/>
        <w:ind w:left="720"/>
        <w:textAlignment w:val="baseline"/>
        <w:rPr>
          <w:rFonts w:asciiTheme="minorHAnsi" w:eastAsia="Calibri" w:hAnsiTheme="minorHAnsi" w:cstheme="minorHAnsi"/>
          <w:b/>
          <w:bCs/>
          <w:color w:val="000000"/>
          <w:sz w:val="21"/>
          <w:szCs w:val="21"/>
        </w:rPr>
      </w:pPr>
      <w:r>
        <w:rPr>
          <w:rFonts w:asciiTheme="minorHAnsi" w:eastAsia="Calibri" w:hAnsiTheme="minorHAnsi" w:cstheme="minorHAnsi"/>
          <w:b/>
          <w:bCs/>
          <w:color w:val="000000"/>
          <w:sz w:val="21"/>
          <w:szCs w:val="21"/>
        </w:rPr>
        <w:t>Your Association/Community</w:t>
      </w:r>
    </w:p>
    <w:p w14:paraId="08114DDB" w14:textId="77777777" w:rsidR="007C32DB" w:rsidRDefault="007C32DB" w:rsidP="007C32DB">
      <w:pPr>
        <w:tabs>
          <w:tab w:val="left" w:pos="360"/>
          <w:tab w:val="left" w:pos="720"/>
        </w:tabs>
        <w:spacing w:before="23"/>
        <w:ind w:left="720"/>
        <w:textAlignment w:val="baseline"/>
        <w:rPr>
          <w:rFonts w:asciiTheme="minorHAnsi" w:eastAsia="Calibri" w:hAnsiTheme="minorHAnsi" w:cstheme="minorHAnsi"/>
          <w:b/>
          <w:bCs/>
          <w:color w:val="000000"/>
          <w:sz w:val="21"/>
          <w:szCs w:val="21"/>
        </w:rPr>
      </w:pPr>
      <w:r>
        <w:rPr>
          <w:rFonts w:asciiTheme="minorHAnsi" w:hAnsiTheme="minorHAnsi" w:cstheme="minorHAnsi"/>
          <w:b/>
          <w:bCs/>
          <w:sz w:val="21"/>
          <w:szCs w:val="21"/>
        </w:rPr>
        <w:t>P.O. Box 620936</w:t>
      </w:r>
    </w:p>
    <w:p w14:paraId="1AE4751F" w14:textId="77777777" w:rsidR="007C32DB" w:rsidRDefault="007C32DB" w:rsidP="007C32DB">
      <w:pPr>
        <w:tabs>
          <w:tab w:val="left" w:pos="360"/>
          <w:tab w:val="left" w:pos="720"/>
        </w:tabs>
        <w:spacing w:before="23"/>
        <w:textAlignment w:val="baseline"/>
        <w:rPr>
          <w:rFonts w:asciiTheme="minorHAnsi" w:eastAsia="Calibri" w:hAnsiTheme="minorHAnsi" w:cstheme="minorHAnsi"/>
          <w:b/>
          <w:bCs/>
          <w:color w:val="000000"/>
          <w:sz w:val="21"/>
          <w:szCs w:val="21"/>
        </w:rPr>
      </w:pPr>
      <w:r>
        <w:rPr>
          <w:rFonts w:asciiTheme="minorHAnsi" w:hAnsiTheme="minorHAnsi" w:cstheme="minorHAnsi"/>
          <w:b/>
          <w:bCs/>
          <w:sz w:val="21"/>
          <w:szCs w:val="21"/>
        </w:rPr>
        <w:tab/>
      </w:r>
      <w:r>
        <w:rPr>
          <w:rFonts w:asciiTheme="minorHAnsi" w:hAnsiTheme="minorHAnsi" w:cstheme="minorHAnsi"/>
          <w:b/>
          <w:bCs/>
          <w:sz w:val="21"/>
          <w:szCs w:val="21"/>
        </w:rPr>
        <w:tab/>
        <w:t>Orlando FL 32862-0936</w:t>
      </w:r>
    </w:p>
    <w:p w14:paraId="324C369D" w14:textId="66FD1E89" w:rsidR="00EB313B" w:rsidRPr="0018399C" w:rsidRDefault="007C32DB" w:rsidP="007C32DB">
      <w:pPr>
        <w:pStyle w:val="ListParagraph"/>
        <w:numPr>
          <w:ilvl w:val="0"/>
          <w:numId w:val="5"/>
        </w:numPr>
        <w:rPr>
          <w:rFonts w:asciiTheme="minorHAnsi" w:hAnsiTheme="minorHAnsi" w:cstheme="minorHAnsi"/>
          <w:sz w:val="21"/>
          <w:szCs w:val="21"/>
        </w:rPr>
      </w:pPr>
      <w:r>
        <w:rPr>
          <w:rFonts w:asciiTheme="minorHAnsi" w:hAnsiTheme="minorHAnsi" w:cstheme="minorHAnsi"/>
          <w:sz w:val="21"/>
          <w:szCs w:val="21"/>
        </w:rPr>
        <w:t>If you have questions about using your bank’s online bill-pay service, please contact your bank directly</w:t>
      </w:r>
    </w:p>
    <w:p w14:paraId="65CA720B" w14:textId="77777777" w:rsidR="00EB313B" w:rsidRDefault="00EB313B" w:rsidP="007C32DB">
      <w:pPr>
        <w:rPr>
          <w:rFonts w:asciiTheme="minorHAnsi" w:hAnsiTheme="minorHAnsi" w:cstheme="minorHAnsi"/>
          <w:sz w:val="21"/>
          <w:szCs w:val="21"/>
        </w:rPr>
      </w:pPr>
    </w:p>
    <w:p w14:paraId="240C71A6" w14:textId="248344AB" w:rsidR="007C32DB" w:rsidRDefault="007C32DB" w:rsidP="007C32DB">
      <w:pPr>
        <w:rPr>
          <w:rFonts w:asciiTheme="minorHAnsi" w:hAnsiTheme="minorHAnsi" w:cstheme="minorHAnsi"/>
          <w:sz w:val="21"/>
          <w:szCs w:val="21"/>
        </w:rPr>
      </w:pPr>
      <w:r>
        <w:rPr>
          <w:rFonts w:asciiTheme="minorHAnsi" w:hAnsiTheme="minorHAnsi" w:cstheme="minorHAnsi"/>
          <w:sz w:val="21"/>
          <w:szCs w:val="21"/>
        </w:rPr>
        <w:t>Please remember to remit your assessment payments before the due dates to avoid late fees, collection costs and attorney’s fees, in accordance with the Association’s governing documents.</w:t>
      </w:r>
    </w:p>
    <w:p w14:paraId="0C70B623" w14:textId="77777777" w:rsidR="007C32DB" w:rsidRDefault="007C32DB" w:rsidP="007C32DB">
      <w:pPr>
        <w:rPr>
          <w:rFonts w:asciiTheme="minorHAnsi" w:hAnsiTheme="minorHAnsi" w:cstheme="minorHAnsi"/>
          <w:sz w:val="21"/>
          <w:szCs w:val="21"/>
        </w:rPr>
      </w:pPr>
    </w:p>
    <w:p w14:paraId="5B082578" w14:textId="79ED5AC1" w:rsidR="007C32DB" w:rsidRDefault="007C32DB" w:rsidP="007C32DB">
      <w:pPr>
        <w:rPr>
          <w:rFonts w:asciiTheme="minorHAnsi" w:hAnsiTheme="minorHAnsi" w:cstheme="minorHAnsi"/>
          <w:sz w:val="21"/>
          <w:szCs w:val="21"/>
        </w:rPr>
      </w:pPr>
      <w:r>
        <w:rPr>
          <w:rFonts w:asciiTheme="minorHAnsi" w:hAnsiTheme="minorHAnsi" w:cstheme="minorHAnsi"/>
          <w:sz w:val="21"/>
          <w:szCs w:val="21"/>
        </w:rPr>
        <w:t>Thank you again for being a valued part of the community</w:t>
      </w:r>
      <w:r w:rsidR="0018399C">
        <w:rPr>
          <w:rFonts w:asciiTheme="minorHAnsi" w:hAnsiTheme="minorHAnsi" w:cstheme="minorHAnsi"/>
          <w:sz w:val="21"/>
          <w:szCs w:val="21"/>
        </w:rPr>
        <w:t>, and we look forward to serving you in 2021</w:t>
      </w:r>
      <w:r>
        <w:rPr>
          <w:rFonts w:asciiTheme="minorHAnsi" w:hAnsiTheme="minorHAnsi" w:cstheme="minorHAnsi"/>
          <w:sz w:val="21"/>
          <w:szCs w:val="21"/>
        </w:rPr>
        <w:t xml:space="preserve">! </w:t>
      </w:r>
    </w:p>
    <w:p w14:paraId="629254BE" w14:textId="77777777" w:rsidR="007C32DB" w:rsidRDefault="007C32DB" w:rsidP="007C32DB">
      <w:pPr>
        <w:rPr>
          <w:rFonts w:asciiTheme="minorHAnsi" w:hAnsiTheme="minorHAnsi" w:cstheme="minorHAnsi"/>
          <w:sz w:val="21"/>
          <w:szCs w:val="21"/>
        </w:rPr>
      </w:pPr>
    </w:p>
    <w:p w14:paraId="22C9E94C" w14:textId="77777777" w:rsidR="007C32DB" w:rsidRDefault="007C32DB" w:rsidP="007C32DB">
      <w:pPr>
        <w:spacing w:before="18"/>
        <w:ind w:right="72"/>
        <w:textAlignment w:val="baseline"/>
        <w:rPr>
          <w:rFonts w:asciiTheme="minorHAnsi" w:eastAsia="Calibri" w:hAnsiTheme="minorHAnsi" w:cstheme="minorHAnsi"/>
          <w:bCs/>
          <w:color w:val="000000"/>
          <w:sz w:val="21"/>
          <w:szCs w:val="21"/>
        </w:rPr>
      </w:pPr>
      <w:r>
        <w:rPr>
          <w:rFonts w:asciiTheme="minorHAnsi" w:eastAsia="Calibri" w:hAnsiTheme="minorHAnsi" w:cstheme="minorHAnsi"/>
          <w:bCs/>
          <w:color w:val="000000"/>
          <w:sz w:val="21"/>
          <w:szCs w:val="21"/>
        </w:rPr>
        <w:t>Sincerely,</w:t>
      </w:r>
    </w:p>
    <w:p w14:paraId="3707CE25" w14:textId="77777777" w:rsidR="007C32DB" w:rsidRDefault="007C32DB" w:rsidP="007C32DB">
      <w:pPr>
        <w:spacing w:before="18"/>
        <w:ind w:right="72"/>
        <w:textAlignment w:val="baseline"/>
        <w:rPr>
          <w:rFonts w:asciiTheme="minorHAnsi" w:eastAsia="Calibri" w:hAnsiTheme="minorHAnsi" w:cstheme="minorHAnsi"/>
          <w:bCs/>
          <w:color w:val="000000"/>
          <w:sz w:val="21"/>
          <w:szCs w:val="21"/>
        </w:rPr>
      </w:pPr>
      <w:r>
        <w:rPr>
          <w:rFonts w:asciiTheme="minorHAnsi" w:eastAsia="Calibri" w:hAnsiTheme="minorHAnsi" w:cstheme="minorHAnsi"/>
          <w:bCs/>
          <w:color w:val="000000"/>
          <w:sz w:val="21"/>
          <w:szCs w:val="21"/>
        </w:rPr>
        <w:t>On behalf of the Association’s Board of Directors</w:t>
      </w:r>
    </w:p>
    <w:p w14:paraId="417C2A7F" w14:textId="77777777" w:rsidR="007C32DB" w:rsidRDefault="007C32DB" w:rsidP="007C32DB">
      <w:pPr>
        <w:spacing w:before="18"/>
        <w:ind w:right="72"/>
        <w:textAlignment w:val="baseline"/>
        <w:rPr>
          <w:rFonts w:asciiTheme="minorHAnsi" w:eastAsia="Calibri" w:hAnsiTheme="minorHAnsi" w:cstheme="minorHAnsi"/>
          <w:bCs/>
          <w:color w:val="000000"/>
          <w:sz w:val="21"/>
          <w:szCs w:val="21"/>
        </w:rPr>
      </w:pPr>
      <w:r>
        <w:rPr>
          <w:rFonts w:asciiTheme="minorHAnsi" w:eastAsia="Calibri" w:hAnsiTheme="minorHAnsi" w:cstheme="minorHAnsi"/>
          <w:bCs/>
          <w:color w:val="000000"/>
          <w:sz w:val="21"/>
          <w:szCs w:val="21"/>
        </w:rPr>
        <w:t>Artemis Lifestyle Services</w:t>
      </w:r>
    </w:p>
    <w:p w14:paraId="537727CC" w14:textId="77777777" w:rsidR="007C32DB" w:rsidRDefault="007D60FB" w:rsidP="007C32DB">
      <w:pPr>
        <w:spacing w:before="18"/>
        <w:ind w:right="72"/>
        <w:textAlignment w:val="baseline"/>
        <w:rPr>
          <w:rStyle w:val="Hyperlink"/>
        </w:rPr>
      </w:pPr>
      <w:hyperlink r:id="rId10" w:history="1">
        <w:r w:rsidR="007C32DB">
          <w:rPr>
            <w:rStyle w:val="Hyperlink"/>
            <w:rFonts w:asciiTheme="minorHAnsi" w:eastAsia="Calibri" w:hAnsiTheme="minorHAnsi" w:cstheme="minorHAnsi"/>
            <w:bCs/>
            <w:sz w:val="21"/>
            <w:szCs w:val="21"/>
          </w:rPr>
          <w:t>www.artemislifestyles.com</w:t>
        </w:r>
      </w:hyperlink>
    </w:p>
    <w:p w14:paraId="31D59306" w14:textId="77777777" w:rsidR="007E5172" w:rsidRPr="007C32DB" w:rsidRDefault="007D60FB" w:rsidP="007C32DB"/>
    <w:sectPr w:rsidR="007E5172" w:rsidRPr="007C32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70259"/>
    <w:multiLevelType w:val="hybridMultilevel"/>
    <w:tmpl w:val="37449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9275DCD"/>
    <w:multiLevelType w:val="multilevel"/>
    <w:tmpl w:val="B3F67064"/>
    <w:lvl w:ilvl="0">
      <w:numFmt w:val="bullet"/>
      <w:lvlText w:val="·"/>
      <w:lvlJc w:val="left"/>
      <w:pPr>
        <w:tabs>
          <w:tab w:val="left" w:pos="360"/>
        </w:tabs>
        <w:ind w:left="0" w:firstLine="0"/>
      </w:pPr>
      <w:rPr>
        <w:rFonts w:ascii="Symbol" w:eastAsia="Symbol" w:hAnsi="Symbol"/>
        <w:color w:val="000000"/>
        <w:spacing w:val="0"/>
        <w:w w:val="100"/>
        <w:sz w:val="20"/>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4CD419A7"/>
    <w:multiLevelType w:val="hybridMultilevel"/>
    <w:tmpl w:val="7E16857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3341E96"/>
    <w:multiLevelType w:val="hybridMultilevel"/>
    <w:tmpl w:val="DC7AF8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BC238EF"/>
    <w:multiLevelType w:val="hybridMultilevel"/>
    <w:tmpl w:val="7C9CCA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2DB"/>
    <w:rsid w:val="00027EEE"/>
    <w:rsid w:val="00043D61"/>
    <w:rsid w:val="00044F5B"/>
    <w:rsid w:val="000A778F"/>
    <w:rsid w:val="0018399C"/>
    <w:rsid w:val="002014C2"/>
    <w:rsid w:val="00277AEC"/>
    <w:rsid w:val="00336A6B"/>
    <w:rsid w:val="005506EE"/>
    <w:rsid w:val="007B7FBB"/>
    <w:rsid w:val="007C32DB"/>
    <w:rsid w:val="007D60FB"/>
    <w:rsid w:val="007E4FE7"/>
    <w:rsid w:val="00E34268"/>
    <w:rsid w:val="00EB3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7A5AB"/>
  <w15:chartTrackingRefBased/>
  <w15:docId w15:val="{7265A21B-C578-4E0C-BF02-65F47B25A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2DB"/>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32DB"/>
    <w:rPr>
      <w:color w:val="0563C1" w:themeColor="hyperlink"/>
      <w:u w:val="single"/>
    </w:rPr>
  </w:style>
  <w:style w:type="paragraph" w:styleId="ListParagraph">
    <w:name w:val="List Paragraph"/>
    <w:basedOn w:val="Normal"/>
    <w:uiPriority w:val="34"/>
    <w:qFormat/>
    <w:rsid w:val="007C32DB"/>
    <w:pPr>
      <w:ind w:left="720"/>
      <w:contextualSpacing/>
    </w:pPr>
  </w:style>
  <w:style w:type="character" w:customStyle="1" w:styleId="normaltextrun">
    <w:name w:val="normaltextrun"/>
    <w:basedOn w:val="DefaultParagraphFont"/>
    <w:rsid w:val="007C32DB"/>
    <w:rPr>
      <w:rFonts w:ascii="Times New Roman" w:hAnsi="Times New Roman" w:cs="Times New Roman" w:hint="default"/>
    </w:rPr>
  </w:style>
  <w:style w:type="character" w:customStyle="1" w:styleId="eop">
    <w:name w:val="eop"/>
    <w:basedOn w:val="DefaultParagraphFont"/>
    <w:rsid w:val="007C32DB"/>
    <w:rPr>
      <w:rFonts w:ascii="Times New Roman" w:hAnsi="Times New Roman" w:cs="Times New Roman" w:hint="default"/>
    </w:rPr>
  </w:style>
  <w:style w:type="character" w:styleId="UnresolvedMention">
    <w:name w:val="Unresolved Mention"/>
    <w:basedOn w:val="DefaultParagraphFont"/>
    <w:uiPriority w:val="99"/>
    <w:semiHidden/>
    <w:unhideWhenUsed/>
    <w:rsid w:val="001839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0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stomerservice@artemislifestyles.com" TargetMode="External"/><Relationship Id="rId3" Type="http://schemas.openxmlformats.org/officeDocument/2006/relationships/settings" Target="settings.xml"/><Relationship Id="rId7" Type="http://schemas.openxmlformats.org/officeDocument/2006/relationships/hyperlink" Target="http://www.artemislifestyle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temislifestyles.com/pay/" TargetMode="External"/><Relationship Id="rId11" Type="http://schemas.openxmlformats.org/officeDocument/2006/relationships/fontTable" Target="fontTable.xml"/><Relationship Id="rId5" Type="http://schemas.openxmlformats.org/officeDocument/2006/relationships/hyperlink" Target="http://www.artemislifestyles.com" TargetMode="External"/><Relationship Id="rId10" Type="http://schemas.openxmlformats.org/officeDocument/2006/relationships/hyperlink" Target="http://www.artemislifestyles.com" TargetMode="External"/><Relationship Id="rId4" Type="http://schemas.openxmlformats.org/officeDocument/2006/relationships/webSettings" Target="webSettings.xml"/><Relationship Id="rId9" Type="http://schemas.openxmlformats.org/officeDocument/2006/relationships/hyperlink" Target="mailto:customerservice@artemislifesty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2</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Weber</dc:creator>
  <cp:keywords/>
  <dc:description/>
  <cp:lastModifiedBy>Ann Weber</cp:lastModifiedBy>
  <cp:revision>11</cp:revision>
  <cp:lastPrinted>2020-12-15T18:45:00Z</cp:lastPrinted>
  <dcterms:created xsi:type="dcterms:W3CDTF">2020-12-15T15:58:00Z</dcterms:created>
  <dcterms:modified xsi:type="dcterms:W3CDTF">2020-12-15T18:53:00Z</dcterms:modified>
</cp:coreProperties>
</file>